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9C208" w14:textId="73F58414" w:rsidR="00935BB1" w:rsidRPr="00670FF8" w:rsidRDefault="0088143A" w:rsidP="00EA4BA3">
      <w:pPr>
        <w:spacing w:line="360" w:lineRule="auto"/>
        <w:jc w:val="center"/>
        <w:rPr>
          <w:rFonts w:ascii="仿宋" w:eastAsia="仿宋" w:hAnsi="仿宋"/>
          <w:b/>
          <w:sz w:val="28"/>
        </w:rPr>
      </w:pPr>
      <w:r w:rsidRPr="00670FF8">
        <w:rPr>
          <w:rFonts w:ascii="仿宋" w:eastAsia="仿宋" w:hAnsi="仿宋"/>
          <w:b/>
          <w:sz w:val="28"/>
        </w:rPr>
        <w:t>上海时尚之都促进中心201</w:t>
      </w:r>
      <w:r w:rsidR="00E901DF">
        <w:rPr>
          <w:rFonts w:ascii="仿宋" w:eastAsia="仿宋" w:hAnsi="仿宋"/>
          <w:b/>
          <w:sz w:val="28"/>
        </w:rPr>
        <w:t>8</w:t>
      </w:r>
      <w:r w:rsidRPr="00670FF8">
        <w:rPr>
          <w:rFonts w:ascii="仿宋" w:eastAsia="仿宋" w:hAnsi="仿宋" w:hint="eastAsia"/>
          <w:b/>
          <w:sz w:val="28"/>
        </w:rPr>
        <w:t>年</w:t>
      </w:r>
      <w:r w:rsidRPr="00670FF8">
        <w:rPr>
          <w:rFonts w:ascii="仿宋" w:eastAsia="仿宋" w:hAnsi="仿宋"/>
          <w:b/>
          <w:sz w:val="28"/>
        </w:rPr>
        <w:t>年度工作总结</w:t>
      </w:r>
    </w:p>
    <w:p w14:paraId="633587A5" w14:textId="0F48F46E" w:rsidR="00670FF8" w:rsidRDefault="0088143A" w:rsidP="00EA4BA3">
      <w:pPr>
        <w:spacing w:line="360" w:lineRule="auto"/>
        <w:ind w:firstLine="420"/>
        <w:rPr>
          <w:rFonts w:ascii="仿宋" w:eastAsia="仿宋" w:hAnsi="仿宋"/>
        </w:rPr>
      </w:pPr>
      <w:r w:rsidRPr="00670FF8">
        <w:rPr>
          <w:rFonts w:ascii="仿宋" w:eastAsia="仿宋" w:hAnsi="仿宋" w:hint="eastAsia"/>
        </w:rPr>
        <w:t>201</w:t>
      </w:r>
      <w:r w:rsidR="00E901DF">
        <w:rPr>
          <w:rFonts w:ascii="仿宋" w:eastAsia="仿宋" w:hAnsi="仿宋"/>
        </w:rPr>
        <w:t>8</w:t>
      </w:r>
      <w:r w:rsidRPr="00670FF8">
        <w:rPr>
          <w:rFonts w:ascii="仿宋" w:eastAsia="仿宋" w:hAnsi="仿宋" w:hint="eastAsia"/>
        </w:rPr>
        <w:t>年</w:t>
      </w:r>
      <w:r w:rsidR="00CC5D7A">
        <w:rPr>
          <w:rFonts w:ascii="仿宋" w:eastAsia="仿宋" w:hAnsi="仿宋" w:hint="eastAsia"/>
        </w:rPr>
        <w:t>，上海时尚之都促进中心按照上海市宏观经济发展战略决策部署，在上海市经济和信息化委员会的指导下，</w:t>
      </w:r>
      <w:r w:rsidR="00CC5D7A" w:rsidRPr="00817DA7">
        <w:rPr>
          <w:rFonts w:ascii="仿宋" w:eastAsia="仿宋" w:hAnsi="仿宋" w:hint="eastAsia"/>
        </w:rPr>
        <w:t>致力于集聚时尚产业、构建时尚地标、打造时尚品牌、创新时尚产品、经营时尚事件、培养时尚高端人才</w:t>
      </w:r>
      <w:r w:rsidR="00817DA7" w:rsidRPr="00817DA7">
        <w:rPr>
          <w:rFonts w:ascii="仿宋" w:eastAsia="仿宋" w:hAnsi="仿宋" w:hint="eastAsia"/>
        </w:rPr>
        <w:t>等功能于一体的时尚板块建设，开展了</w:t>
      </w:r>
      <w:r w:rsidR="00302349">
        <w:rPr>
          <w:rFonts w:ascii="仿宋" w:eastAsia="仿宋" w:hAnsi="仿宋" w:hint="eastAsia"/>
        </w:rPr>
        <w:t>以下</w:t>
      </w:r>
      <w:r w:rsidR="00817DA7" w:rsidRPr="00817DA7">
        <w:rPr>
          <w:rFonts w:ascii="仿宋" w:eastAsia="仿宋" w:hAnsi="仿宋" w:hint="eastAsia"/>
        </w:rPr>
        <w:t>具体工作。</w:t>
      </w:r>
    </w:p>
    <w:p w14:paraId="2E90B61A" w14:textId="6C81700D" w:rsidR="00817DA7" w:rsidRPr="00FA2617" w:rsidRDefault="00FA2617" w:rsidP="00FA2617">
      <w:pPr>
        <w:widowControl/>
        <w:shd w:val="clear" w:color="auto" w:fill="FFFFFF"/>
        <w:spacing w:line="360" w:lineRule="auto"/>
        <w:ind w:left="482"/>
        <w:rPr>
          <w:rFonts w:asciiTheme="minorEastAsia" w:hAnsiTheme="minorEastAsia"/>
          <w:b/>
        </w:rPr>
      </w:pPr>
      <w:r>
        <w:rPr>
          <w:rFonts w:asciiTheme="minorEastAsia" w:hAnsiTheme="minorEastAsia" w:hint="eastAsia"/>
          <w:b/>
        </w:rPr>
        <w:t>一、</w:t>
      </w:r>
      <w:r w:rsidR="000F14B8" w:rsidRPr="00FA2617">
        <w:rPr>
          <w:rFonts w:asciiTheme="minorEastAsia" w:hAnsiTheme="minorEastAsia" w:hint="eastAsia"/>
          <w:b/>
        </w:rPr>
        <w:t>共论时尚产业新发展，引领时尚之都新潮流</w:t>
      </w:r>
      <w:r w:rsidR="00817DA7" w:rsidRPr="00FA2617">
        <w:rPr>
          <w:rFonts w:asciiTheme="minorEastAsia" w:hAnsiTheme="minorEastAsia" w:hint="eastAsia"/>
          <w:b/>
        </w:rPr>
        <w:t>，牵头</w:t>
      </w:r>
      <w:r w:rsidR="00222A02" w:rsidRPr="00FA2617">
        <w:rPr>
          <w:rFonts w:asciiTheme="minorEastAsia" w:hAnsiTheme="minorEastAsia" w:hint="eastAsia"/>
          <w:b/>
        </w:rPr>
        <w:t>集结专家团队</w:t>
      </w:r>
      <w:proofErr w:type="gramStart"/>
      <w:r w:rsidR="00222A02" w:rsidRPr="00FA2617">
        <w:rPr>
          <w:rFonts w:asciiTheme="minorEastAsia" w:hAnsiTheme="minorEastAsia" w:hint="eastAsia"/>
          <w:b/>
        </w:rPr>
        <w:t>撰</w:t>
      </w:r>
      <w:proofErr w:type="gramEnd"/>
    </w:p>
    <w:p w14:paraId="6E4101E2" w14:textId="14BB4F8E" w:rsidR="000F14B8" w:rsidRPr="00817DA7" w:rsidRDefault="00222A02" w:rsidP="00817DA7">
      <w:pPr>
        <w:widowControl/>
        <w:shd w:val="clear" w:color="auto" w:fill="FFFFFF"/>
        <w:spacing w:line="360" w:lineRule="auto"/>
        <w:rPr>
          <w:rFonts w:asciiTheme="minorEastAsia" w:hAnsiTheme="minorEastAsia"/>
          <w:b/>
        </w:rPr>
      </w:pPr>
      <w:r w:rsidRPr="00817DA7">
        <w:rPr>
          <w:rFonts w:asciiTheme="minorEastAsia" w:hAnsiTheme="minorEastAsia" w:hint="eastAsia"/>
          <w:b/>
        </w:rPr>
        <w:t>写</w:t>
      </w:r>
      <w:r w:rsidR="000F14B8" w:rsidRPr="00817DA7">
        <w:rPr>
          <w:rFonts w:asciiTheme="minorEastAsia" w:hAnsiTheme="minorEastAsia" w:hint="eastAsia"/>
          <w:b/>
        </w:rPr>
        <w:t>《上海时尚产业发展报告（201</w:t>
      </w:r>
      <w:r w:rsidR="000F14B8" w:rsidRPr="00817DA7">
        <w:rPr>
          <w:rFonts w:asciiTheme="minorEastAsia" w:hAnsiTheme="minorEastAsia"/>
          <w:b/>
        </w:rPr>
        <w:t>8</w:t>
      </w:r>
      <w:r w:rsidR="000F14B8" w:rsidRPr="00817DA7">
        <w:rPr>
          <w:rFonts w:asciiTheme="minorEastAsia" w:hAnsiTheme="minorEastAsia" w:hint="eastAsia"/>
          <w:b/>
        </w:rPr>
        <w:t>）》</w:t>
      </w:r>
    </w:p>
    <w:p w14:paraId="616D85AA" w14:textId="4E8C7A05" w:rsidR="00EA3684" w:rsidRPr="00EA4BA3" w:rsidRDefault="000F14B8" w:rsidP="00743B29">
      <w:pPr>
        <w:spacing w:line="360" w:lineRule="auto"/>
        <w:ind w:firstLine="420"/>
        <w:rPr>
          <w:rFonts w:ascii="仿宋" w:eastAsia="仿宋" w:hAnsi="仿宋"/>
        </w:rPr>
      </w:pPr>
      <w:r w:rsidRPr="0090521D">
        <w:rPr>
          <w:rFonts w:ascii="仿宋" w:eastAsia="仿宋" w:hAnsi="仿宋" w:hint="eastAsia"/>
        </w:rPr>
        <w:t>《上海时尚产业发展报告》的</w:t>
      </w:r>
      <w:r w:rsidR="00222A02">
        <w:rPr>
          <w:rFonts w:ascii="仿宋" w:eastAsia="仿宋" w:hAnsi="仿宋" w:hint="eastAsia"/>
        </w:rPr>
        <w:t>第二册撰写</w:t>
      </w:r>
      <w:r w:rsidRPr="0090521D">
        <w:rPr>
          <w:rFonts w:ascii="仿宋" w:eastAsia="仿宋" w:hAnsi="仿宋" w:hint="eastAsia"/>
        </w:rPr>
        <w:t>，是上海时尚之都促进中心解读上海时尚产业发展新格局，把脉时尚科技发展新动能，辨析时尚产业未来走向的重要举措。未来，中心将</w:t>
      </w:r>
      <w:r w:rsidR="00222A02">
        <w:rPr>
          <w:rFonts w:ascii="仿宋" w:eastAsia="仿宋" w:hAnsi="仿宋" w:hint="eastAsia"/>
        </w:rPr>
        <w:t>持续</w:t>
      </w:r>
      <w:r w:rsidRPr="0090521D">
        <w:rPr>
          <w:rFonts w:ascii="仿宋" w:eastAsia="仿宋" w:hAnsi="仿宋" w:hint="eastAsia"/>
        </w:rPr>
        <w:t>每年发布《上海时尚产业发展报告》，对上海时尚产业发展、推动时尚领域供给侧结构性改革提供建设性意见和建议。</w:t>
      </w:r>
    </w:p>
    <w:p w14:paraId="5F0FE535" w14:textId="75DEC737" w:rsidR="00743B29" w:rsidRPr="00FA2617" w:rsidRDefault="00FA2617" w:rsidP="00FA2617">
      <w:pPr>
        <w:spacing w:line="360" w:lineRule="auto"/>
        <w:ind w:left="482"/>
        <w:rPr>
          <w:rFonts w:asciiTheme="minorEastAsia" w:hAnsiTheme="minorEastAsia"/>
          <w:b/>
        </w:rPr>
      </w:pPr>
      <w:r>
        <w:rPr>
          <w:rFonts w:asciiTheme="minorEastAsia" w:hAnsiTheme="minorEastAsia" w:hint="eastAsia"/>
          <w:b/>
        </w:rPr>
        <w:t>二、</w:t>
      </w:r>
      <w:r w:rsidR="00743B29" w:rsidRPr="00FA2617">
        <w:rPr>
          <w:rFonts w:asciiTheme="minorEastAsia" w:hAnsiTheme="minorEastAsia" w:hint="eastAsia"/>
          <w:b/>
        </w:rPr>
        <w:t>汇聚全球智慧，推动时尚设计，引领前卫智造，共享科技成果。主办</w:t>
      </w:r>
    </w:p>
    <w:p w14:paraId="53BC62C0" w14:textId="5AD2ABA6" w:rsidR="00670FF8" w:rsidRPr="00743B29" w:rsidRDefault="00743B29" w:rsidP="00743B29">
      <w:pPr>
        <w:spacing w:line="360" w:lineRule="auto"/>
        <w:rPr>
          <w:rFonts w:asciiTheme="minorEastAsia" w:hAnsiTheme="minorEastAsia"/>
          <w:b/>
        </w:rPr>
      </w:pPr>
      <w:r w:rsidRPr="00743B29">
        <w:rPr>
          <w:rFonts w:asciiTheme="minorEastAsia" w:hAnsiTheme="minorEastAsia" w:hint="eastAsia"/>
          <w:b/>
        </w:rPr>
        <w:t>国际性赛事——2018上格</w:t>
      </w:r>
      <w:proofErr w:type="gramStart"/>
      <w:r w:rsidRPr="00743B29">
        <w:rPr>
          <w:rFonts w:asciiTheme="minorEastAsia" w:hAnsiTheme="minorEastAsia" w:hint="eastAsia"/>
          <w:b/>
        </w:rPr>
        <w:t>奖全球时尚科创</w:t>
      </w:r>
      <w:proofErr w:type="gramEnd"/>
      <w:r w:rsidRPr="00743B29">
        <w:rPr>
          <w:rFonts w:asciiTheme="minorEastAsia" w:hAnsiTheme="minorEastAsia" w:hint="eastAsia"/>
          <w:b/>
        </w:rPr>
        <w:t>大赛。</w:t>
      </w:r>
    </w:p>
    <w:p w14:paraId="72DD7626" w14:textId="449B37C3" w:rsidR="00F16F8A" w:rsidRPr="00EA4BA3" w:rsidRDefault="00F16F8A" w:rsidP="00F16F8A">
      <w:pPr>
        <w:widowControl/>
        <w:shd w:val="clear" w:color="auto" w:fill="FFFFFF"/>
        <w:spacing w:line="360" w:lineRule="auto"/>
        <w:ind w:firstLine="420"/>
        <w:rPr>
          <w:rFonts w:ascii="仿宋" w:eastAsia="仿宋" w:hAnsi="仿宋"/>
        </w:rPr>
      </w:pPr>
      <w:r w:rsidRPr="00F16F8A">
        <w:rPr>
          <w:rFonts w:ascii="仿宋" w:eastAsia="仿宋" w:hAnsi="仿宋" w:hint="eastAsia"/>
        </w:rPr>
        <w:t>由上海时尚之都促进中心主办的2018第二届上格</w:t>
      </w:r>
      <w:proofErr w:type="gramStart"/>
      <w:r w:rsidRPr="00F16F8A">
        <w:rPr>
          <w:rFonts w:ascii="仿宋" w:eastAsia="仿宋" w:hAnsi="仿宋" w:hint="eastAsia"/>
        </w:rPr>
        <w:t>奖全球时尚科创</w:t>
      </w:r>
      <w:proofErr w:type="gramEnd"/>
      <w:r w:rsidRPr="00F16F8A">
        <w:rPr>
          <w:rFonts w:ascii="仿宋" w:eastAsia="仿宋" w:hAnsi="仿宋" w:hint="eastAsia"/>
        </w:rPr>
        <w:t>大赛，与国际高校、著名设计机构、基金会深度合作，为大学生提供更丰富的特别获奖权益，同时，2018上格奖全新升级了奖项设置，支持和鼓励更多参赛作品的展示和发展</w:t>
      </w:r>
      <w:r w:rsidRPr="00EA4BA3">
        <w:rPr>
          <w:rFonts w:ascii="仿宋" w:eastAsia="仿宋" w:hAnsi="仿宋" w:hint="eastAsia"/>
        </w:rPr>
        <w:t>。</w:t>
      </w:r>
    </w:p>
    <w:p w14:paraId="644B8788" w14:textId="728B3F1C" w:rsidR="000D6611" w:rsidRDefault="00F16F8A" w:rsidP="00F16F8A">
      <w:pPr>
        <w:widowControl/>
        <w:shd w:val="clear" w:color="auto" w:fill="FFFFFF"/>
        <w:spacing w:line="360" w:lineRule="auto"/>
        <w:ind w:firstLine="420"/>
        <w:rPr>
          <w:rFonts w:ascii="仿宋" w:eastAsia="仿宋" w:hAnsi="仿宋"/>
        </w:rPr>
      </w:pPr>
      <w:r w:rsidRPr="00F16F8A">
        <w:rPr>
          <w:rFonts w:ascii="仿宋" w:eastAsia="仿宋" w:hAnsi="仿宋" w:hint="eastAsia"/>
        </w:rPr>
        <w:t>上格</w:t>
      </w:r>
      <w:proofErr w:type="gramStart"/>
      <w:r w:rsidRPr="00F16F8A">
        <w:rPr>
          <w:rFonts w:ascii="仿宋" w:eastAsia="仿宋" w:hAnsi="仿宋" w:hint="eastAsia"/>
        </w:rPr>
        <w:t>奖全球时尚科创大赛</w:t>
      </w:r>
      <w:proofErr w:type="gramEnd"/>
      <w:r w:rsidRPr="00F16F8A">
        <w:rPr>
          <w:rFonts w:ascii="仿宋" w:eastAsia="仿宋" w:hAnsi="仿宋" w:hint="eastAsia"/>
        </w:rPr>
        <w:t>已经成功举办至第二届，参赛作品数量在</w:t>
      </w:r>
      <w:proofErr w:type="gramStart"/>
      <w:r w:rsidRPr="00F16F8A">
        <w:rPr>
          <w:rFonts w:ascii="仿宋" w:eastAsia="仿宋" w:hAnsi="仿宋" w:hint="eastAsia"/>
        </w:rPr>
        <w:t>次年实</w:t>
      </w:r>
      <w:proofErr w:type="gramEnd"/>
      <w:r w:rsidRPr="00F16F8A">
        <w:rPr>
          <w:rFonts w:ascii="仿宋" w:eastAsia="仿宋" w:hAnsi="仿宋" w:hint="eastAsia"/>
        </w:rPr>
        <w:t>现了228%的增长，</w:t>
      </w:r>
      <w:proofErr w:type="gramStart"/>
      <w:r w:rsidRPr="00F16F8A">
        <w:rPr>
          <w:rFonts w:ascii="仿宋" w:eastAsia="仿宋" w:hAnsi="仿宋" w:hint="eastAsia"/>
        </w:rPr>
        <w:t>时尚科创行</w:t>
      </w:r>
      <w:proofErr w:type="gramEnd"/>
      <w:r w:rsidRPr="00F16F8A">
        <w:rPr>
          <w:rFonts w:ascii="仿宋" w:eastAsia="仿宋" w:hAnsi="仿宋" w:hint="eastAsia"/>
        </w:rPr>
        <w:t>业重视和关注这一领域的赛事，上格奖作为全球首个关注时尚生活领域</w:t>
      </w:r>
      <w:proofErr w:type="gramStart"/>
      <w:r w:rsidRPr="00F16F8A">
        <w:rPr>
          <w:rFonts w:ascii="仿宋" w:eastAsia="仿宋" w:hAnsi="仿宋" w:hint="eastAsia"/>
        </w:rPr>
        <w:t>的科创赛</w:t>
      </w:r>
      <w:proofErr w:type="gramEnd"/>
      <w:r w:rsidRPr="00F16F8A">
        <w:rPr>
          <w:rFonts w:ascii="仿宋" w:eastAsia="仿宋" w:hAnsi="仿宋" w:hint="eastAsia"/>
        </w:rPr>
        <w:t>事，将继续通过大赛基础平台、</w:t>
      </w:r>
      <w:proofErr w:type="gramStart"/>
      <w:r w:rsidRPr="00F16F8A">
        <w:rPr>
          <w:rFonts w:ascii="仿宋" w:eastAsia="仿宋" w:hAnsi="仿宋" w:hint="eastAsia"/>
        </w:rPr>
        <w:t>上格科创俱乐</w:t>
      </w:r>
      <w:proofErr w:type="gramEnd"/>
      <w:r w:rsidRPr="00F16F8A">
        <w:rPr>
          <w:rFonts w:ascii="仿宋" w:eastAsia="仿宋" w:hAnsi="仿宋" w:hint="eastAsia"/>
        </w:rPr>
        <w:t>部、</w:t>
      </w:r>
      <w:proofErr w:type="gramStart"/>
      <w:r w:rsidRPr="00F16F8A">
        <w:rPr>
          <w:rFonts w:ascii="仿宋" w:eastAsia="仿宋" w:hAnsi="仿宋" w:hint="eastAsia"/>
        </w:rPr>
        <w:t>上格科创基</w:t>
      </w:r>
      <w:proofErr w:type="gramEnd"/>
      <w:r w:rsidRPr="00F16F8A">
        <w:rPr>
          <w:rFonts w:ascii="仿宋" w:eastAsia="仿宋" w:hAnsi="仿宋" w:hint="eastAsia"/>
        </w:rPr>
        <w:t>金、电商孵化平台的设立和建设，发挥对时尚、科技资源的聚集作用，为人们美好生活创造更多新选择、推动</w:t>
      </w:r>
      <w:proofErr w:type="gramStart"/>
      <w:r w:rsidRPr="00F16F8A">
        <w:rPr>
          <w:rFonts w:ascii="仿宋" w:eastAsia="仿宋" w:hAnsi="仿宋" w:hint="eastAsia"/>
        </w:rPr>
        <w:t>时尚科创行</w:t>
      </w:r>
      <w:proofErr w:type="gramEnd"/>
      <w:r w:rsidRPr="00F16F8A">
        <w:rPr>
          <w:rFonts w:ascii="仿宋" w:eastAsia="仿宋" w:hAnsi="仿宋" w:hint="eastAsia"/>
        </w:rPr>
        <w:t>业的创新发展，力争上海在全球时尚</w:t>
      </w:r>
      <w:proofErr w:type="gramStart"/>
      <w:r w:rsidRPr="00F16F8A">
        <w:rPr>
          <w:rFonts w:ascii="仿宋" w:eastAsia="仿宋" w:hAnsi="仿宋" w:hint="eastAsia"/>
        </w:rPr>
        <w:t>科创领</w:t>
      </w:r>
      <w:proofErr w:type="gramEnd"/>
      <w:r w:rsidRPr="00F16F8A">
        <w:rPr>
          <w:rFonts w:ascii="仿宋" w:eastAsia="仿宋" w:hAnsi="仿宋" w:hint="eastAsia"/>
        </w:rPr>
        <w:t>域的话语权，助力上海迈向卓越的全球城市和具有世界影响力的社会主义现代化国际大都市。</w:t>
      </w:r>
    </w:p>
    <w:p w14:paraId="75A36F62" w14:textId="5D580738" w:rsidR="00743B29" w:rsidRPr="00FA2617" w:rsidRDefault="00FA2617" w:rsidP="00FA2617">
      <w:pPr>
        <w:widowControl/>
        <w:shd w:val="clear" w:color="auto" w:fill="FFFFFF"/>
        <w:spacing w:line="360" w:lineRule="auto"/>
        <w:ind w:left="482"/>
        <w:rPr>
          <w:rFonts w:asciiTheme="minorEastAsia" w:hAnsiTheme="minorEastAsia"/>
          <w:b/>
        </w:rPr>
      </w:pPr>
      <w:r>
        <w:rPr>
          <w:rFonts w:asciiTheme="minorEastAsia" w:hAnsiTheme="minorEastAsia" w:hint="eastAsia"/>
          <w:b/>
        </w:rPr>
        <w:t>三、</w:t>
      </w:r>
      <w:r w:rsidR="00743B29" w:rsidRPr="00FA2617">
        <w:rPr>
          <w:rFonts w:asciiTheme="minorEastAsia" w:hAnsiTheme="minorEastAsia" w:hint="eastAsia"/>
          <w:b/>
        </w:rPr>
        <w:t>顺应国家“一带一路”及文化走出</w:t>
      </w:r>
      <w:proofErr w:type="gramStart"/>
      <w:r w:rsidR="00743B29" w:rsidRPr="00FA2617">
        <w:rPr>
          <w:rFonts w:asciiTheme="minorEastAsia" w:hAnsiTheme="minorEastAsia" w:hint="eastAsia"/>
          <w:b/>
        </w:rPr>
        <w:t>去战略</w:t>
      </w:r>
      <w:proofErr w:type="gramEnd"/>
      <w:r w:rsidR="00743B29" w:rsidRPr="00FA2617">
        <w:rPr>
          <w:rFonts w:asciiTheme="minorEastAsia" w:hAnsiTheme="minorEastAsia" w:hint="eastAsia"/>
          <w:b/>
        </w:rPr>
        <w:t>方针，搭建国际时尚双向交</w:t>
      </w:r>
    </w:p>
    <w:p w14:paraId="630115AC" w14:textId="6AB827C2" w:rsidR="00743B29" w:rsidRPr="00743B29" w:rsidRDefault="00743B29" w:rsidP="00743B29">
      <w:pPr>
        <w:widowControl/>
        <w:shd w:val="clear" w:color="auto" w:fill="FFFFFF"/>
        <w:spacing w:line="360" w:lineRule="auto"/>
        <w:rPr>
          <w:rFonts w:asciiTheme="minorEastAsia" w:hAnsiTheme="minorEastAsia"/>
          <w:b/>
        </w:rPr>
      </w:pPr>
      <w:r w:rsidRPr="00743B29">
        <w:rPr>
          <w:rFonts w:asciiTheme="minorEastAsia" w:hAnsiTheme="minorEastAsia" w:hint="eastAsia"/>
          <w:b/>
        </w:rPr>
        <w:t>流平台，举办“国际时尚创意城市季系列活动”，扩大上海时尚产业国际影响力。</w:t>
      </w:r>
    </w:p>
    <w:p w14:paraId="40D4989E" w14:textId="4DC8C61F" w:rsidR="00743B29" w:rsidRDefault="00743B29" w:rsidP="00743B29">
      <w:pPr>
        <w:spacing w:line="360" w:lineRule="auto"/>
        <w:ind w:left="482"/>
        <w:rPr>
          <w:rFonts w:ascii="仿宋" w:eastAsia="仿宋" w:hAnsi="仿宋"/>
        </w:rPr>
      </w:pPr>
      <w:r w:rsidRPr="00743B29">
        <w:rPr>
          <w:rFonts w:ascii="仿宋" w:eastAsia="仿宋" w:hAnsi="仿宋" w:hint="eastAsia"/>
        </w:rPr>
        <w:t>“爱丁堡艺术节·上海季Ⅲ——From Shanghai With Love”</w:t>
      </w:r>
      <w:r>
        <w:rPr>
          <w:rFonts w:ascii="仿宋" w:eastAsia="仿宋" w:hAnsi="仿宋" w:hint="eastAsia"/>
        </w:rPr>
        <w:t>。</w:t>
      </w:r>
      <w:r w:rsidRPr="00EA4BA3">
        <w:rPr>
          <w:rFonts w:ascii="仿宋" w:eastAsia="仿宋" w:hAnsi="仿宋" w:hint="eastAsia"/>
        </w:rPr>
        <w:t>8月2</w:t>
      </w:r>
      <w:r>
        <w:rPr>
          <w:rFonts w:ascii="仿宋" w:eastAsia="仿宋" w:hAnsi="仿宋"/>
        </w:rPr>
        <w:t>4</w:t>
      </w:r>
      <w:r w:rsidRPr="00EA4BA3">
        <w:rPr>
          <w:rFonts w:ascii="仿宋" w:eastAsia="仿宋" w:hAnsi="仿宋" w:hint="eastAsia"/>
        </w:rPr>
        <w:t>-2</w:t>
      </w:r>
      <w:r>
        <w:rPr>
          <w:rFonts w:ascii="仿宋" w:eastAsia="仿宋" w:hAnsi="仿宋"/>
        </w:rPr>
        <w:t>5</w:t>
      </w:r>
    </w:p>
    <w:p w14:paraId="673B1462" w14:textId="2F2F336D" w:rsidR="00743B29" w:rsidRPr="00EA4BA3" w:rsidRDefault="00743B29" w:rsidP="00743B29">
      <w:pPr>
        <w:spacing w:line="360" w:lineRule="auto"/>
        <w:rPr>
          <w:rFonts w:ascii="仿宋" w:eastAsia="仿宋" w:hAnsi="仿宋"/>
        </w:rPr>
      </w:pPr>
      <w:r w:rsidRPr="00EA4BA3">
        <w:rPr>
          <w:rFonts w:ascii="仿宋" w:eastAsia="仿宋" w:hAnsi="仿宋" w:hint="eastAsia"/>
        </w:rPr>
        <w:t>日，由上海时尚之都促进中心指导的“爱丁堡艺术节﹒上海季</w:t>
      </w:r>
      <w:r w:rsidRPr="00EA3684">
        <w:rPr>
          <w:rFonts w:ascii="仿宋" w:eastAsia="仿宋" w:hAnsi="仿宋" w:hint="eastAsia"/>
        </w:rPr>
        <w:t>Ⅲ</w:t>
      </w:r>
      <w:r w:rsidRPr="00EA4BA3">
        <w:rPr>
          <w:rFonts w:ascii="仿宋" w:eastAsia="仿宋" w:hAnsi="仿宋" w:hint="eastAsia"/>
        </w:rPr>
        <w:t>——From Shanghai With Love”海派时尚旗袍展演在苏格兰首府爱丁堡举行。从中西合璧</w:t>
      </w:r>
      <w:r w:rsidRPr="00EA4BA3">
        <w:rPr>
          <w:rFonts w:ascii="仿宋" w:eastAsia="仿宋" w:hAnsi="仿宋" w:hint="eastAsia"/>
        </w:rPr>
        <w:lastRenderedPageBreak/>
        <w:t>的上世纪初海派旗袍典藏，</w:t>
      </w:r>
      <w:r w:rsidRPr="00EA3684">
        <w:rPr>
          <w:rFonts w:ascii="仿宋" w:eastAsia="仿宋" w:hAnsi="仿宋" w:hint="eastAsia"/>
        </w:rPr>
        <w:t>从中西合璧的上世纪上半叶的海派旗袍典藏，到不同面料结合中国传统装饰工艺的海派商务旗袍新作，到充满人文关怀的上海国际时尚创意学院（SCF学院）首届毕业生作品，再到将“五行”元素为代表的中国古代哲学思想与海派文化以及高新技术、新材料结合的科技旗袍，85套旗袍惊艳亮相。</w:t>
      </w:r>
      <w:r w:rsidRPr="004F3F07">
        <w:rPr>
          <w:rFonts w:ascii="仿宋" w:eastAsia="仿宋" w:hAnsi="仿宋" w:hint="eastAsia"/>
        </w:rPr>
        <w:t>自2016年起，上海时尚之都促进中心携海派旗袍三度走进世界历史最悠久、规模最大的爱丁堡艺术节，让来自全世界的观众在中西交汇、古今融贯的海派文化情境下，直观感受中国传统服饰文化的独有魅力、当下国人的时尚态度和科技进展，开启了人文交流与文明对话的窗口</w:t>
      </w:r>
      <w:r w:rsidRPr="00EA4BA3">
        <w:rPr>
          <w:rFonts w:ascii="仿宋" w:eastAsia="仿宋" w:hAnsi="仿宋" w:hint="eastAsia"/>
        </w:rPr>
        <w:t>。</w:t>
      </w:r>
    </w:p>
    <w:p w14:paraId="5D596FF2" w14:textId="37FCFBA9" w:rsidR="0006018F" w:rsidRPr="00FA2617" w:rsidRDefault="00FA2617" w:rsidP="00FA2617">
      <w:pPr>
        <w:widowControl/>
        <w:shd w:val="clear" w:color="auto" w:fill="FFFFFF"/>
        <w:spacing w:line="360" w:lineRule="auto"/>
        <w:ind w:left="482"/>
        <w:rPr>
          <w:rFonts w:asciiTheme="minorEastAsia" w:hAnsiTheme="minorEastAsia"/>
          <w:b/>
        </w:rPr>
      </w:pPr>
      <w:r>
        <w:rPr>
          <w:rFonts w:asciiTheme="minorEastAsia" w:hAnsiTheme="minorEastAsia" w:hint="eastAsia"/>
          <w:b/>
        </w:rPr>
        <w:t>四、</w:t>
      </w:r>
      <w:r w:rsidR="00BA5D9C" w:rsidRPr="00FA2617">
        <w:rPr>
          <w:rFonts w:asciiTheme="minorEastAsia" w:hAnsiTheme="minorEastAsia" w:hint="eastAsia"/>
          <w:b/>
        </w:rPr>
        <w:t>专家授课、案例剖析、实地学习，开设2018“尚海讲堂-城市更新系</w:t>
      </w:r>
    </w:p>
    <w:p w14:paraId="5611CCF7" w14:textId="52D5DE06" w:rsidR="0006018F" w:rsidRPr="0006018F" w:rsidRDefault="00BA5D9C" w:rsidP="0006018F">
      <w:pPr>
        <w:widowControl/>
        <w:shd w:val="clear" w:color="auto" w:fill="FFFFFF"/>
        <w:spacing w:line="360" w:lineRule="auto"/>
        <w:rPr>
          <w:rFonts w:asciiTheme="minorEastAsia" w:hAnsiTheme="minorEastAsia"/>
          <w:b/>
        </w:rPr>
      </w:pPr>
      <w:r w:rsidRPr="0006018F">
        <w:rPr>
          <w:rFonts w:asciiTheme="minorEastAsia" w:hAnsiTheme="minorEastAsia" w:hint="eastAsia"/>
          <w:b/>
        </w:rPr>
        <w:t>列</w:t>
      </w:r>
      <w:proofErr w:type="gramStart"/>
      <w:r w:rsidRPr="0006018F">
        <w:rPr>
          <w:rFonts w:asciiTheme="minorEastAsia" w:hAnsiTheme="minorEastAsia" w:hint="eastAsia"/>
          <w:b/>
        </w:rPr>
        <w:t>”</w:t>
      </w:r>
      <w:proofErr w:type="gramEnd"/>
      <w:r w:rsidRPr="0006018F">
        <w:rPr>
          <w:rFonts w:asciiTheme="minorEastAsia" w:hAnsiTheme="minorEastAsia" w:hint="eastAsia"/>
          <w:b/>
        </w:rPr>
        <w:t>课程</w:t>
      </w:r>
      <w:r w:rsidR="00AC6830">
        <w:rPr>
          <w:rFonts w:asciiTheme="minorEastAsia" w:hAnsiTheme="minorEastAsia" w:hint="eastAsia"/>
          <w:b/>
        </w:rPr>
        <w:t>，</w:t>
      </w:r>
      <w:r w:rsidRPr="0006018F">
        <w:rPr>
          <w:rFonts w:asciiTheme="minorEastAsia" w:hAnsiTheme="minorEastAsia" w:hint="eastAsia"/>
          <w:b/>
        </w:rPr>
        <w:t>扎实推动产业结构调整和城市转型。</w:t>
      </w:r>
    </w:p>
    <w:p w14:paraId="43447599" w14:textId="7C0B3C36" w:rsidR="005C4C66" w:rsidRPr="0006018F" w:rsidRDefault="005C4C66" w:rsidP="0006018F">
      <w:pPr>
        <w:widowControl/>
        <w:shd w:val="clear" w:color="auto" w:fill="FFFFFF"/>
        <w:spacing w:line="360" w:lineRule="auto"/>
        <w:ind w:firstLineChars="200" w:firstLine="480"/>
        <w:rPr>
          <w:rFonts w:asciiTheme="minorEastAsia" w:hAnsiTheme="minorEastAsia"/>
          <w:b/>
        </w:rPr>
      </w:pPr>
      <w:r w:rsidRPr="0006018F">
        <w:rPr>
          <w:rFonts w:ascii="FangSong" w:eastAsia="FangSong" w:hAnsi="FangSong" w:cs="宋体"/>
          <w:kern w:val="0"/>
        </w:rPr>
        <w:t>城市更新系列课程是上海时尚之都促进中心针对当前城市更新过程中如何更好的改造和利用工业遗存而开设的专题培训课程。</w:t>
      </w:r>
    </w:p>
    <w:p w14:paraId="2DF20BAB" w14:textId="78E3A064" w:rsidR="005C4C66" w:rsidRDefault="005C4C66" w:rsidP="005C4C66">
      <w:pPr>
        <w:widowControl/>
        <w:spacing w:line="360" w:lineRule="auto"/>
        <w:ind w:firstLineChars="200" w:firstLine="480"/>
        <w:rPr>
          <w:rFonts w:ascii="FangSong" w:eastAsia="FangSong" w:hAnsi="FangSong" w:cs="宋体"/>
          <w:kern w:val="0"/>
        </w:rPr>
      </w:pPr>
      <w:r w:rsidRPr="005C4C66">
        <w:rPr>
          <w:rFonts w:ascii="FangSong" w:eastAsia="FangSong" w:hAnsi="FangSong" w:cs="宋体"/>
          <w:kern w:val="0"/>
        </w:rPr>
        <w:t>8月28日-30日，由上海时尚之都促进中心联合上海市旅游局、上海市工业旅游促进中心举办的2018“尚海讲堂-城市更新系列”课程之上海“工旅文融合发展及创新”专题培训班开课。来自本市67家工业遗存改造景点单位及部分区政府机关的75名学员参加培训。本次专题课程培训通过专家授课、案例剖析、考察学习等方式，不仅使培训学员结合自身情况获取了更多有效</w:t>
      </w:r>
      <w:proofErr w:type="gramStart"/>
      <w:r w:rsidRPr="005C4C66">
        <w:rPr>
          <w:rFonts w:ascii="FangSong" w:eastAsia="FangSong" w:hAnsi="FangSong" w:cs="宋体"/>
          <w:kern w:val="0"/>
        </w:rPr>
        <w:t>讯息</w:t>
      </w:r>
      <w:proofErr w:type="gramEnd"/>
      <w:r w:rsidRPr="005C4C66">
        <w:rPr>
          <w:rFonts w:ascii="FangSong" w:eastAsia="FangSong" w:hAnsi="FangSong" w:cs="宋体"/>
          <w:kern w:val="0"/>
        </w:rPr>
        <w:t>，也为进一步推进上海产业结构调整和城市更新进程积累了有效经验、提供了共同探索可操作的实际方案。</w:t>
      </w:r>
    </w:p>
    <w:p w14:paraId="39CCBCB6" w14:textId="74716B34" w:rsidR="00302349" w:rsidRPr="00FA2617" w:rsidRDefault="00FA2617" w:rsidP="00FA2617">
      <w:pPr>
        <w:widowControl/>
        <w:spacing w:line="360" w:lineRule="auto"/>
        <w:ind w:left="482"/>
        <w:rPr>
          <w:rFonts w:asciiTheme="minorEastAsia" w:hAnsiTheme="minorEastAsia" w:cs="宋体"/>
          <w:b/>
          <w:kern w:val="0"/>
        </w:rPr>
      </w:pPr>
      <w:r>
        <w:rPr>
          <w:rFonts w:asciiTheme="minorEastAsia" w:hAnsiTheme="minorEastAsia" w:cs="宋体" w:hint="eastAsia"/>
          <w:b/>
          <w:kern w:val="0"/>
        </w:rPr>
        <w:t>五、</w:t>
      </w:r>
      <w:r w:rsidR="0006018F" w:rsidRPr="00FA2617">
        <w:rPr>
          <w:rFonts w:asciiTheme="minorEastAsia" w:hAnsiTheme="minorEastAsia" w:cs="宋体" w:hint="eastAsia"/>
          <w:b/>
          <w:kern w:val="0"/>
        </w:rPr>
        <w:t>激发时尚灵感碰撞，汇聚跨界精彩融合。</w:t>
      </w:r>
      <w:r w:rsidR="00302349" w:rsidRPr="00FA2617">
        <w:rPr>
          <w:rFonts w:asciiTheme="minorEastAsia" w:hAnsiTheme="minorEastAsia" w:cs="宋体" w:hint="eastAsia"/>
          <w:b/>
          <w:kern w:val="0"/>
        </w:rPr>
        <w:t>支持</w:t>
      </w:r>
      <w:r w:rsidR="004962AE" w:rsidRPr="00FA2617">
        <w:rPr>
          <w:rFonts w:asciiTheme="minorEastAsia" w:hAnsiTheme="minorEastAsia" w:cs="宋体" w:hint="eastAsia"/>
          <w:b/>
          <w:kern w:val="0"/>
        </w:rPr>
        <w:t>“</w:t>
      </w:r>
      <w:r w:rsidR="0006018F" w:rsidRPr="00FA2617">
        <w:rPr>
          <w:rFonts w:asciiTheme="minorEastAsia" w:hAnsiTheme="minorEastAsia" w:cs="Times New Roman" w:hint="eastAsia"/>
          <w:b/>
        </w:rPr>
        <w:t>时尚先锋大赏</w:t>
      </w:r>
      <w:r w:rsidR="004962AE" w:rsidRPr="00FA2617">
        <w:rPr>
          <w:rFonts w:asciiTheme="minorEastAsia" w:hAnsiTheme="minorEastAsia" w:cs="Times New Roman" w:hint="eastAsia"/>
          <w:b/>
        </w:rPr>
        <w:t>”</w:t>
      </w:r>
      <w:r w:rsidR="00302349" w:rsidRPr="00FA2617">
        <w:rPr>
          <w:rFonts w:asciiTheme="minorEastAsia" w:hAnsiTheme="minorEastAsia" w:cs="Times New Roman" w:hint="eastAsia"/>
          <w:b/>
        </w:rPr>
        <w:t>活动</w:t>
      </w:r>
    </w:p>
    <w:p w14:paraId="4F8D0C6C" w14:textId="744D131C" w:rsidR="0006018F" w:rsidRPr="00302349" w:rsidRDefault="0006018F" w:rsidP="00807C99">
      <w:pPr>
        <w:widowControl/>
        <w:spacing w:line="360" w:lineRule="auto"/>
        <w:rPr>
          <w:rFonts w:asciiTheme="minorEastAsia" w:hAnsiTheme="minorEastAsia" w:cs="宋体"/>
          <w:b/>
          <w:kern w:val="0"/>
        </w:rPr>
      </w:pPr>
      <w:r w:rsidRPr="00302349">
        <w:rPr>
          <w:rFonts w:asciiTheme="minorEastAsia" w:hAnsiTheme="minorEastAsia" w:cs="Times New Roman" w:hint="eastAsia"/>
          <w:b/>
        </w:rPr>
        <w:t>拓展</w:t>
      </w:r>
      <w:r w:rsidR="004962AE" w:rsidRPr="00302349">
        <w:rPr>
          <w:rFonts w:asciiTheme="minorEastAsia" w:hAnsiTheme="minorEastAsia" w:cs="Times New Roman" w:hint="eastAsia"/>
          <w:b/>
        </w:rPr>
        <w:t>广义</w:t>
      </w:r>
      <w:r w:rsidR="004962AE" w:rsidRPr="00807C99">
        <w:rPr>
          <w:rFonts w:asciiTheme="minorEastAsia" w:hAnsiTheme="minorEastAsia" w:cs="Times New Roman" w:hint="eastAsia"/>
          <w:b/>
        </w:rPr>
        <w:t>的城市时尚新视野</w:t>
      </w:r>
    </w:p>
    <w:p w14:paraId="0661E0A7" w14:textId="77777777" w:rsidR="00807C99" w:rsidRDefault="00807C99" w:rsidP="00807C99">
      <w:pPr>
        <w:spacing w:line="360" w:lineRule="auto"/>
        <w:rPr>
          <w:rFonts w:ascii="Calibri" w:eastAsia="仿宋" w:hAnsi="Calibri" w:cs="Calibri"/>
        </w:rPr>
      </w:pPr>
      <w:r>
        <w:rPr>
          <w:rFonts w:asciiTheme="minorEastAsia" w:hAnsiTheme="minorEastAsia" w:cs="宋体" w:hint="eastAsia"/>
          <w:b/>
          <w:kern w:val="0"/>
        </w:rPr>
        <w:t xml:space="preserve"> </w:t>
      </w:r>
      <w:r>
        <w:rPr>
          <w:rFonts w:asciiTheme="minorEastAsia" w:hAnsiTheme="minorEastAsia" w:cs="宋体"/>
          <w:b/>
          <w:kern w:val="0"/>
        </w:rPr>
        <w:t xml:space="preserve">   </w:t>
      </w:r>
      <w:r w:rsidRPr="008C46DA">
        <w:rPr>
          <w:rFonts w:ascii="Calibri" w:eastAsia="仿宋" w:hAnsi="Calibri" w:cs="Calibri" w:hint="eastAsia"/>
        </w:rPr>
        <w:t>2018</w:t>
      </w:r>
      <w:r w:rsidRPr="008C46DA">
        <w:rPr>
          <w:rFonts w:ascii="Calibri" w:eastAsia="仿宋" w:hAnsi="Calibri" w:cs="Calibri" w:hint="eastAsia"/>
        </w:rPr>
        <w:t>年</w:t>
      </w:r>
      <w:r w:rsidRPr="008C46DA">
        <w:rPr>
          <w:rFonts w:ascii="Calibri" w:eastAsia="仿宋" w:hAnsi="Calibri" w:cs="Calibri" w:hint="eastAsia"/>
        </w:rPr>
        <w:t>03</w:t>
      </w:r>
      <w:r w:rsidRPr="008C46DA">
        <w:rPr>
          <w:rFonts w:ascii="Calibri" w:eastAsia="仿宋" w:hAnsi="Calibri" w:cs="Calibri" w:hint="eastAsia"/>
        </w:rPr>
        <w:t>月</w:t>
      </w:r>
      <w:r w:rsidRPr="008C46DA">
        <w:rPr>
          <w:rFonts w:ascii="Calibri" w:eastAsia="仿宋" w:hAnsi="Calibri" w:cs="Calibri" w:hint="eastAsia"/>
        </w:rPr>
        <w:t>23</w:t>
      </w:r>
      <w:r w:rsidRPr="008C46DA">
        <w:rPr>
          <w:rFonts w:ascii="Calibri" w:eastAsia="仿宋" w:hAnsi="Calibri" w:cs="Calibri" w:hint="eastAsia"/>
        </w:rPr>
        <w:t>日</w:t>
      </w:r>
      <w:r w:rsidRPr="008C46DA">
        <w:rPr>
          <w:rFonts w:ascii="Calibri" w:eastAsia="仿宋" w:hAnsi="Calibri" w:cs="Calibri" w:hint="eastAsia"/>
        </w:rPr>
        <w:t>,</w:t>
      </w:r>
      <w:r w:rsidRPr="008C46DA">
        <w:rPr>
          <w:rFonts w:ascii="Calibri" w:eastAsia="仿宋" w:hAnsi="Calibri" w:cs="Calibri" w:hint="eastAsia"/>
        </w:rPr>
        <w:t>由上海时尚之都促进中心主办的“</w:t>
      </w:r>
      <w:r w:rsidRPr="008C46DA">
        <w:rPr>
          <w:rFonts w:ascii="Calibri" w:eastAsia="仿宋" w:hAnsi="Calibri" w:cs="Calibri" w:hint="eastAsia"/>
        </w:rPr>
        <w:t>2017</w:t>
      </w:r>
      <w:r w:rsidRPr="008C46DA">
        <w:rPr>
          <w:rFonts w:ascii="Calibri" w:eastAsia="仿宋" w:hAnsi="Calibri" w:cs="Calibri" w:hint="eastAsia"/>
        </w:rPr>
        <w:t>时尚先锋大赏颁奖典礼”在上海四季酒店盛大举行</w:t>
      </w:r>
      <w:r>
        <w:rPr>
          <w:rFonts w:ascii="Calibri" w:eastAsia="仿宋" w:hAnsi="Calibri" w:cs="Calibri" w:hint="eastAsia"/>
        </w:rPr>
        <w:t>。</w:t>
      </w:r>
      <w:r w:rsidRPr="008C46DA">
        <w:rPr>
          <w:rFonts w:ascii="Calibri" w:eastAsia="仿宋" w:hAnsi="Calibri" w:cs="Calibri" w:hint="eastAsia"/>
        </w:rPr>
        <w:t>通过近一年的筹划、准备、实施和评选，“</w:t>
      </w:r>
      <w:r w:rsidRPr="008C46DA">
        <w:rPr>
          <w:rFonts w:ascii="Calibri" w:eastAsia="仿宋" w:hAnsi="Calibri" w:cs="Calibri" w:hint="eastAsia"/>
        </w:rPr>
        <w:t>2017</w:t>
      </w:r>
      <w:r w:rsidRPr="008C46DA">
        <w:rPr>
          <w:rFonts w:ascii="Calibri" w:eastAsia="仿宋" w:hAnsi="Calibri" w:cs="Calibri" w:hint="eastAsia"/>
        </w:rPr>
        <w:t>时尚先锋大赏颁奖典礼”先期颁发了三个类别的奖项，分别为时尚酒店、时尚餐厅和时尚空间，每类别颁出两项大奖。获得</w:t>
      </w:r>
      <w:r w:rsidRPr="008C46DA">
        <w:rPr>
          <w:rFonts w:ascii="Calibri" w:eastAsia="仿宋" w:hAnsi="Calibri" w:cs="Calibri" w:hint="eastAsia"/>
          <w:bCs/>
        </w:rPr>
        <w:t>时尚餐厅</w:t>
      </w:r>
      <w:r w:rsidRPr="008C46DA">
        <w:rPr>
          <w:rFonts w:ascii="Calibri" w:eastAsia="仿宋" w:hAnsi="Calibri" w:cs="Calibri" w:hint="eastAsia"/>
        </w:rPr>
        <w:t>的是恰餐厅和翡翠</w:t>
      </w:r>
      <w:r w:rsidRPr="008C46DA">
        <w:rPr>
          <w:rFonts w:ascii="Calibri" w:eastAsia="仿宋" w:hAnsi="Calibri" w:cs="Calibri" w:hint="eastAsia"/>
        </w:rPr>
        <w:t>36</w:t>
      </w:r>
      <w:r w:rsidRPr="008C46DA">
        <w:rPr>
          <w:rFonts w:ascii="Calibri" w:eastAsia="仿宋" w:hAnsi="Calibri" w:cs="Calibri" w:hint="eastAsia"/>
        </w:rPr>
        <w:t>，获得</w:t>
      </w:r>
      <w:r w:rsidRPr="008C46DA">
        <w:rPr>
          <w:rFonts w:ascii="Calibri" w:eastAsia="仿宋" w:hAnsi="Calibri" w:cs="Calibri" w:hint="eastAsia"/>
          <w:bCs/>
        </w:rPr>
        <w:t>时尚酒店</w:t>
      </w:r>
      <w:r w:rsidRPr="008C46DA">
        <w:rPr>
          <w:rFonts w:ascii="Calibri" w:eastAsia="仿宋" w:hAnsi="Calibri" w:cs="Calibri" w:hint="eastAsia"/>
        </w:rPr>
        <w:t>的是上海建业里嘉佩乐酒店和上海苏宁宝丽嘉酒店，而</w:t>
      </w:r>
      <w:r w:rsidRPr="008C46DA">
        <w:rPr>
          <w:rFonts w:ascii="Calibri" w:eastAsia="仿宋" w:hAnsi="Calibri" w:cs="Calibri" w:hint="eastAsia"/>
          <w:bCs/>
        </w:rPr>
        <w:t>时尚空间</w:t>
      </w:r>
      <w:r w:rsidRPr="008C46DA">
        <w:rPr>
          <w:rFonts w:ascii="Calibri" w:eastAsia="仿宋" w:hAnsi="Calibri" w:cs="Calibri" w:hint="eastAsia"/>
        </w:rPr>
        <w:t>则由上海国际时尚中心</w:t>
      </w:r>
      <w:proofErr w:type="gramStart"/>
      <w:r w:rsidRPr="008C46DA">
        <w:rPr>
          <w:rFonts w:ascii="Calibri" w:eastAsia="仿宋" w:hAnsi="Calibri" w:cs="Calibri" w:hint="eastAsia"/>
        </w:rPr>
        <w:t>和米域夺得</w:t>
      </w:r>
      <w:proofErr w:type="gramEnd"/>
      <w:r w:rsidRPr="008C46DA">
        <w:rPr>
          <w:rFonts w:ascii="Calibri" w:eastAsia="仿宋" w:hAnsi="Calibri" w:cs="Calibri" w:hint="eastAsia"/>
        </w:rPr>
        <w:t>。</w:t>
      </w:r>
    </w:p>
    <w:p w14:paraId="73F4198B" w14:textId="77777777" w:rsidR="00807C99" w:rsidRPr="008C46DA" w:rsidRDefault="00807C99" w:rsidP="00807C99">
      <w:pPr>
        <w:spacing w:line="360" w:lineRule="auto"/>
        <w:ind w:firstLineChars="200" w:firstLine="480"/>
        <w:rPr>
          <w:rFonts w:ascii="仿宋" w:eastAsia="仿宋" w:hAnsi="仿宋"/>
        </w:rPr>
      </w:pPr>
      <w:r w:rsidRPr="008C46DA">
        <w:rPr>
          <w:rFonts w:ascii="仿宋" w:eastAsia="仿宋" w:hAnsi="仿宋" w:hint="eastAsia"/>
        </w:rPr>
        <w:t>上海时尚之都促进中心在新时代大都市情境下，从建设国际时尚之都的高度，推动政产学研用为一体，促进上海时尚生态体系的融合共生，推动时尚产业链整</w:t>
      </w:r>
      <w:r w:rsidRPr="008C46DA">
        <w:rPr>
          <w:rFonts w:ascii="仿宋" w:eastAsia="仿宋" w:hAnsi="仿宋" w:hint="eastAsia"/>
        </w:rPr>
        <w:lastRenderedPageBreak/>
        <w:t>体提升，塑造国际时尚中的海派话语权，建立中国特色、上海品格的文化自信和文化自觉。由此创立“时尚先锋大赏”的榜单，助力上海建成品牌荟萃、市场活跃、</w:t>
      </w:r>
      <w:proofErr w:type="gramStart"/>
      <w:r w:rsidRPr="008C46DA">
        <w:rPr>
          <w:rFonts w:ascii="仿宋" w:eastAsia="仿宋" w:hAnsi="仿宋" w:hint="eastAsia"/>
        </w:rPr>
        <w:t>风投云集</w:t>
      </w:r>
      <w:proofErr w:type="gramEnd"/>
      <w:r w:rsidRPr="008C46DA">
        <w:rPr>
          <w:rFonts w:ascii="仿宋" w:eastAsia="仿宋" w:hAnsi="仿宋" w:hint="eastAsia"/>
        </w:rPr>
        <w:t>、消费集聚、影响广泛的国际时尚之都，进一步提升上海在全球时尚领域的地位。</w:t>
      </w:r>
    </w:p>
    <w:p w14:paraId="086CB4C1" w14:textId="10E7B945" w:rsidR="009275DC" w:rsidRPr="00FA2617" w:rsidRDefault="00FA2617" w:rsidP="00FA2617">
      <w:pPr>
        <w:widowControl/>
        <w:spacing w:line="360" w:lineRule="auto"/>
        <w:ind w:left="482"/>
        <w:rPr>
          <w:rFonts w:asciiTheme="minorEastAsia" w:hAnsiTheme="minorEastAsia" w:cs="宋体"/>
          <w:b/>
          <w:kern w:val="0"/>
        </w:rPr>
      </w:pPr>
      <w:r>
        <w:rPr>
          <w:rFonts w:asciiTheme="minorEastAsia" w:hAnsiTheme="minorEastAsia" w:cs="宋体" w:hint="eastAsia"/>
          <w:b/>
          <w:kern w:val="0"/>
        </w:rPr>
        <w:t>六、</w:t>
      </w:r>
      <w:r w:rsidR="00807C99" w:rsidRPr="00FA2617">
        <w:rPr>
          <w:rFonts w:asciiTheme="minorEastAsia" w:hAnsiTheme="minorEastAsia" w:cs="宋体" w:hint="eastAsia"/>
          <w:b/>
          <w:kern w:val="0"/>
        </w:rPr>
        <w:t>形式各异，用</w:t>
      </w:r>
      <w:r w:rsidR="00C60FE0" w:rsidRPr="00FA2617">
        <w:rPr>
          <w:rFonts w:asciiTheme="minorEastAsia" w:hAnsiTheme="minorEastAsia" w:cs="宋体" w:hint="eastAsia"/>
          <w:b/>
          <w:kern w:val="0"/>
        </w:rPr>
        <w:t>“多活动”</w:t>
      </w:r>
      <w:r w:rsidR="00807C99" w:rsidRPr="00FA2617">
        <w:rPr>
          <w:rFonts w:asciiTheme="minorEastAsia" w:hAnsiTheme="minorEastAsia" w:cs="宋体" w:hint="eastAsia"/>
          <w:b/>
          <w:kern w:val="0"/>
        </w:rPr>
        <w:t>增添上海时尚魅力，彰显海派文化新内涵</w:t>
      </w:r>
      <w:r w:rsidR="00C60FE0" w:rsidRPr="00FA2617">
        <w:rPr>
          <w:rFonts w:asciiTheme="minorEastAsia" w:hAnsiTheme="minorEastAsia" w:cs="宋体" w:hint="eastAsia"/>
          <w:b/>
          <w:kern w:val="0"/>
        </w:rPr>
        <w:t>。</w:t>
      </w:r>
    </w:p>
    <w:p w14:paraId="229D3122" w14:textId="2D744865" w:rsidR="00EA4BA3" w:rsidRPr="00EA4BA3" w:rsidRDefault="00C60FE0" w:rsidP="00C60FE0">
      <w:pPr>
        <w:spacing w:line="360" w:lineRule="auto"/>
        <w:ind w:firstLineChars="200" w:firstLine="480"/>
        <w:rPr>
          <w:rFonts w:ascii="仿宋" w:eastAsia="仿宋" w:hAnsi="仿宋"/>
        </w:rPr>
      </w:pPr>
      <w:r>
        <w:rPr>
          <w:rFonts w:ascii="仿宋" w:eastAsia="仿宋" w:hAnsi="仿宋" w:hint="eastAsia"/>
        </w:rPr>
        <w:t>1.</w:t>
      </w:r>
      <w:r w:rsidR="00AF4B1A" w:rsidRPr="00EA4BA3">
        <w:rPr>
          <w:rFonts w:ascii="仿宋" w:eastAsia="仿宋" w:hAnsi="仿宋"/>
        </w:rPr>
        <w:t>“201</w:t>
      </w:r>
      <w:r w:rsidR="005C4C66">
        <w:rPr>
          <w:rFonts w:ascii="仿宋" w:eastAsia="仿宋" w:hAnsi="仿宋"/>
        </w:rPr>
        <w:t>8</w:t>
      </w:r>
      <w:r w:rsidR="00AF4B1A" w:rsidRPr="00EA4BA3">
        <w:rPr>
          <w:rFonts w:ascii="仿宋" w:eastAsia="仿宋" w:hAnsi="仿宋" w:hint="eastAsia"/>
        </w:rPr>
        <w:t>时尚</w:t>
      </w:r>
      <w:r w:rsidR="00AF4B1A" w:rsidRPr="00EA4BA3">
        <w:rPr>
          <w:rFonts w:ascii="仿宋" w:eastAsia="仿宋" w:hAnsi="仿宋"/>
        </w:rPr>
        <w:t>上海”</w:t>
      </w:r>
      <w:r w:rsidR="00EA4BA3">
        <w:rPr>
          <w:rFonts w:ascii="仿宋" w:eastAsia="仿宋" w:hAnsi="仿宋"/>
        </w:rPr>
        <w:t>由上海国际服装文化节组委会主办，</w:t>
      </w:r>
      <w:r w:rsidR="00EA4BA3">
        <w:rPr>
          <w:rFonts w:ascii="仿宋" w:eastAsia="仿宋" w:hAnsi="仿宋" w:hint="eastAsia"/>
        </w:rPr>
        <w:t>上海市</w:t>
      </w:r>
      <w:r w:rsidR="00EA4BA3">
        <w:rPr>
          <w:rFonts w:ascii="仿宋" w:eastAsia="仿宋" w:hAnsi="仿宋"/>
        </w:rPr>
        <w:t>经济和信息化委员会、</w:t>
      </w:r>
      <w:r w:rsidR="00EA4BA3">
        <w:rPr>
          <w:rFonts w:ascii="仿宋" w:eastAsia="仿宋" w:hAnsi="仿宋" w:hint="eastAsia"/>
        </w:rPr>
        <w:t>上海市</w:t>
      </w:r>
      <w:r w:rsidR="00EA4BA3">
        <w:rPr>
          <w:rFonts w:ascii="仿宋" w:eastAsia="仿宋" w:hAnsi="仿宋"/>
        </w:rPr>
        <w:t>长宁区人民政府、</w:t>
      </w:r>
      <w:r w:rsidR="00EA4BA3">
        <w:rPr>
          <w:rFonts w:ascii="仿宋" w:eastAsia="仿宋" w:hAnsi="仿宋" w:hint="eastAsia"/>
        </w:rPr>
        <w:t>上海</w:t>
      </w:r>
      <w:r w:rsidR="00EA4BA3">
        <w:rPr>
          <w:rFonts w:ascii="仿宋" w:eastAsia="仿宋" w:hAnsi="仿宋"/>
        </w:rPr>
        <w:t>时尚之都促进中心支持，</w:t>
      </w:r>
      <w:r w:rsidR="00EA4BA3">
        <w:rPr>
          <w:rFonts w:ascii="仿宋" w:eastAsia="仿宋" w:hAnsi="仿宋" w:hint="eastAsia"/>
        </w:rPr>
        <w:t>东华大学</w:t>
      </w:r>
      <w:r w:rsidR="00EA4BA3">
        <w:rPr>
          <w:rFonts w:ascii="仿宋" w:eastAsia="仿宋" w:hAnsi="仿宋"/>
        </w:rPr>
        <w:t>、</w:t>
      </w:r>
      <w:r w:rsidR="00EA4BA3">
        <w:rPr>
          <w:rFonts w:ascii="仿宋" w:eastAsia="仿宋" w:hAnsi="仿宋" w:hint="eastAsia"/>
        </w:rPr>
        <w:t>上海</w:t>
      </w:r>
      <w:r w:rsidR="00EA4BA3">
        <w:rPr>
          <w:rFonts w:ascii="仿宋" w:eastAsia="仿宋" w:hAnsi="仿宋"/>
        </w:rPr>
        <w:t>环东华时尚创意中心、</w:t>
      </w:r>
      <w:r w:rsidR="00EA4BA3">
        <w:rPr>
          <w:rFonts w:ascii="仿宋" w:eastAsia="仿宋" w:hAnsi="仿宋" w:hint="eastAsia"/>
        </w:rPr>
        <w:t>上海</w:t>
      </w:r>
      <w:r w:rsidR="00EA4BA3">
        <w:rPr>
          <w:rFonts w:ascii="仿宋" w:eastAsia="仿宋" w:hAnsi="仿宋"/>
        </w:rPr>
        <w:t>国际</w:t>
      </w:r>
      <w:proofErr w:type="gramStart"/>
      <w:r w:rsidR="00EA4BA3">
        <w:rPr>
          <w:rFonts w:ascii="仿宋" w:eastAsia="仿宋" w:hAnsi="仿宋"/>
        </w:rPr>
        <w:t>时尚科创中心</w:t>
      </w:r>
      <w:proofErr w:type="gramEnd"/>
      <w:r w:rsidR="00EA4BA3">
        <w:rPr>
          <w:rFonts w:ascii="仿宋" w:eastAsia="仿宋" w:hAnsi="仿宋"/>
        </w:rPr>
        <w:t>、</w:t>
      </w:r>
      <w:r w:rsidR="00EA4BA3">
        <w:rPr>
          <w:rFonts w:ascii="仿宋" w:eastAsia="仿宋" w:hAnsi="仿宋" w:hint="eastAsia"/>
        </w:rPr>
        <w:t>上海</w:t>
      </w:r>
      <w:r w:rsidR="00EA4BA3">
        <w:rPr>
          <w:rFonts w:ascii="仿宋" w:eastAsia="仿宋" w:hAnsi="仿宋"/>
        </w:rPr>
        <w:t>市服饰学会、</w:t>
      </w:r>
      <w:r w:rsidR="00EA4BA3">
        <w:rPr>
          <w:rFonts w:ascii="仿宋" w:eastAsia="仿宋" w:hAnsi="仿宋" w:hint="eastAsia"/>
        </w:rPr>
        <w:t>海派</w:t>
      </w:r>
      <w:r w:rsidR="00EA4BA3">
        <w:rPr>
          <w:rFonts w:ascii="仿宋" w:eastAsia="仿宋" w:hAnsi="仿宋"/>
        </w:rPr>
        <w:t>时尚设计及价值创造协同创新中心共同承办。</w:t>
      </w:r>
      <w:r w:rsidR="00EA4BA3" w:rsidRPr="00EA4BA3">
        <w:rPr>
          <w:rFonts w:ascii="仿宋" w:eastAsia="仿宋" w:hAnsi="仿宋" w:hint="eastAsia"/>
        </w:rPr>
        <w:t>本次活动为期一周，</w:t>
      </w:r>
      <w:r w:rsidR="009275DC">
        <w:rPr>
          <w:rFonts w:ascii="仿宋" w:eastAsia="仿宋" w:hAnsi="仿宋"/>
        </w:rPr>
        <w:t>5</w:t>
      </w:r>
      <w:r w:rsidR="00EA4BA3" w:rsidRPr="00EA4BA3">
        <w:rPr>
          <w:rFonts w:ascii="仿宋" w:eastAsia="仿宋" w:hAnsi="仿宋" w:hint="eastAsia"/>
        </w:rPr>
        <w:t>场海派论坛、</w:t>
      </w:r>
      <w:r w:rsidR="009275DC">
        <w:rPr>
          <w:rFonts w:ascii="仿宋" w:eastAsia="仿宋" w:hAnsi="仿宋"/>
        </w:rPr>
        <w:t>5</w:t>
      </w:r>
      <w:r w:rsidR="00EA4BA3" w:rsidRPr="00EA4BA3">
        <w:rPr>
          <w:rFonts w:ascii="仿宋" w:eastAsia="仿宋" w:hAnsi="仿宋" w:hint="eastAsia"/>
        </w:rPr>
        <w:t>场海派博览、1</w:t>
      </w:r>
      <w:r w:rsidR="009275DC">
        <w:rPr>
          <w:rFonts w:ascii="仿宋" w:eastAsia="仿宋" w:hAnsi="仿宋"/>
        </w:rPr>
        <w:t>8</w:t>
      </w:r>
      <w:r w:rsidR="00EA4BA3" w:rsidRPr="00EA4BA3">
        <w:rPr>
          <w:rFonts w:ascii="仿宋" w:eastAsia="仿宋" w:hAnsi="仿宋" w:hint="eastAsia"/>
        </w:rPr>
        <w:t>场海派秀场、</w:t>
      </w:r>
      <w:r w:rsidR="009275DC">
        <w:rPr>
          <w:rFonts w:ascii="仿宋" w:eastAsia="仿宋" w:hAnsi="仿宋"/>
        </w:rPr>
        <w:t>9</w:t>
      </w:r>
      <w:r w:rsidR="00EA4BA3" w:rsidRPr="00EA4BA3">
        <w:rPr>
          <w:rFonts w:ascii="仿宋" w:eastAsia="仿宋" w:hAnsi="仿宋" w:hint="eastAsia"/>
        </w:rPr>
        <w:t>场海派众创，以艺术、文化等多种形式对上海时尚进行再创再造，带来全新的流行视角和时尚解读。</w:t>
      </w:r>
    </w:p>
    <w:p w14:paraId="0A1DE553" w14:textId="5B529E91" w:rsidR="009275DC" w:rsidRPr="00C60FE0" w:rsidRDefault="00EA4BA3" w:rsidP="00C60FE0">
      <w:pPr>
        <w:spacing w:line="360" w:lineRule="auto"/>
        <w:ind w:firstLine="420"/>
        <w:rPr>
          <w:rFonts w:ascii="仿宋" w:eastAsia="仿宋" w:hAnsi="仿宋"/>
        </w:rPr>
      </w:pPr>
      <w:r w:rsidRPr="00EA4BA3">
        <w:rPr>
          <w:rFonts w:ascii="仿宋" w:eastAsia="仿宋" w:hAnsi="仿宋" w:hint="eastAsia"/>
        </w:rPr>
        <w:t>“201</w:t>
      </w:r>
      <w:r w:rsidR="00C60FE0">
        <w:rPr>
          <w:rFonts w:ascii="仿宋" w:eastAsia="仿宋" w:hAnsi="仿宋" w:hint="eastAsia"/>
        </w:rPr>
        <w:t>8</w:t>
      </w:r>
      <w:r w:rsidRPr="00EA4BA3">
        <w:rPr>
          <w:rFonts w:ascii="仿宋" w:eastAsia="仿宋" w:hAnsi="仿宋" w:hint="eastAsia"/>
        </w:rPr>
        <w:t>时尚上海”以文化为旗帜，根据上海时尚之都建设的需要，聚焦国家一带一路战略和中国传统文化传承创新工程，对接上海科技创新中心建设、国家文化大都市建设，在整合上海国际服装文化节国际时尚论坛、环东华时尚周、海派旗袍时尚发布等原有活动的基础上进行了创新与提升：海派论坛邀请专家学者、企业先锋探讨时尚</w:t>
      </w:r>
      <w:proofErr w:type="gramStart"/>
      <w:r w:rsidRPr="00EA4BA3">
        <w:rPr>
          <w:rFonts w:ascii="仿宋" w:eastAsia="仿宋" w:hAnsi="仿宋" w:hint="eastAsia"/>
        </w:rPr>
        <w:t>科创新</w:t>
      </w:r>
      <w:proofErr w:type="gramEnd"/>
      <w:r w:rsidRPr="00EA4BA3">
        <w:rPr>
          <w:rFonts w:ascii="仿宋" w:eastAsia="仿宋" w:hAnsi="仿宋" w:hint="eastAsia"/>
        </w:rPr>
        <w:t>方向；海派博览将特色主题融合时尚与艺术，彰显时尚文化新内涵；</w:t>
      </w:r>
      <w:proofErr w:type="gramStart"/>
      <w:r w:rsidRPr="00EA4BA3">
        <w:rPr>
          <w:rFonts w:ascii="仿宋" w:eastAsia="仿宋" w:hAnsi="仿宋" w:hint="eastAsia"/>
        </w:rPr>
        <w:t>海派秀场联结</w:t>
      </w:r>
      <w:proofErr w:type="gramEnd"/>
      <w:r w:rsidRPr="00EA4BA3">
        <w:rPr>
          <w:rFonts w:ascii="仿宋" w:eastAsia="仿宋" w:hAnsi="仿宋" w:hint="eastAsia"/>
        </w:rPr>
        <w:t>校、企、大师作品，造就时尚服饰新海派；</w:t>
      </w:r>
      <w:proofErr w:type="gramStart"/>
      <w:r w:rsidRPr="00EA4BA3">
        <w:rPr>
          <w:rFonts w:ascii="仿宋" w:eastAsia="仿宋" w:hAnsi="仿宋" w:hint="eastAsia"/>
        </w:rPr>
        <w:t>海派众创展现</w:t>
      </w:r>
      <w:proofErr w:type="gramEnd"/>
      <w:r w:rsidRPr="00EA4BA3">
        <w:rPr>
          <w:rFonts w:ascii="仿宋" w:eastAsia="仿宋" w:hAnsi="仿宋" w:hint="eastAsia"/>
        </w:rPr>
        <w:t>原创作品，形成时尚创意新源头。</w:t>
      </w:r>
    </w:p>
    <w:p w14:paraId="37F35AFF" w14:textId="1E014861" w:rsidR="009275DC" w:rsidRPr="009275DC" w:rsidRDefault="00C60FE0" w:rsidP="00C60FE0">
      <w:pPr>
        <w:spacing w:line="360" w:lineRule="auto"/>
        <w:ind w:firstLineChars="200" w:firstLine="480"/>
        <w:rPr>
          <w:rFonts w:ascii="仿宋" w:eastAsia="仿宋" w:hAnsi="仿宋"/>
        </w:rPr>
      </w:pPr>
      <w:r w:rsidRPr="00C60FE0">
        <w:rPr>
          <w:rFonts w:ascii="仿宋" w:eastAsia="仿宋" w:hAnsi="仿宋" w:cs="Calibri" w:hint="eastAsia"/>
        </w:rPr>
        <w:t>2.</w:t>
      </w:r>
      <w:proofErr w:type="gramStart"/>
      <w:r w:rsidR="009275DC" w:rsidRPr="009275DC">
        <w:rPr>
          <w:rFonts w:ascii="仿宋" w:eastAsia="仿宋" w:hAnsi="仿宋"/>
        </w:rPr>
        <w:t>时商圈</w:t>
      </w:r>
      <w:proofErr w:type="gramEnd"/>
      <w:r w:rsidR="009275DC" w:rsidRPr="009275DC">
        <w:rPr>
          <w:rFonts w:ascii="仿宋" w:eastAsia="仿宋" w:hAnsi="仿宋"/>
        </w:rPr>
        <w:t xml:space="preserve"> 系列活动由上海时尚之都促进中心举办，通过活动集聚时尚设计资源和新锐创意力量。与其它项目不同，时商圈活动更贴近社会，更贴近大众，把时尚理念以生活化、商业化的风貌展现于世，</w:t>
      </w:r>
      <w:r w:rsidR="009275DC" w:rsidRPr="009275DC">
        <w:rPr>
          <w:rFonts w:ascii="Calibri" w:eastAsia="仿宋" w:hAnsi="Calibri" w:cs="Calibri"/>
        </w:rPr>
        <w:t> </w:t>
      </w:r>
      <w:r w:rsidR="009275DC" w:rsidRPr="009275DC">
        <w:rPr>
          <w:rFonts w:ascii="仿宋" w:eastAsia="仿宋" w:hAnsi="仿宋"/>
        </w:rPr>
        <w:t>以创意生活，品味时尚为基准，将优秀的设计及产品引入社会生活，为市民文化提供新的创意生活色彩</w:t>
      </w:r>
      <w:r w:rsidR="009275DC" w:rsidRPr="009275DC">
        <w:rPr>
          <w:rFonts w:ascii="Calibri" w:eastAsia="仿宋" w:hAnsi="Calibri" w:cs="Calibri"/>
        </w:rPr>
        <w:t> </w:t>
      </w:r>
      <w:r w:rsidR="009275DC" w:rsidRPr="009275DC">
        <w:rPr>
          <w:rFonts w:ascii="仿宋" w:eastAsia="仿宋" w:hAnsi="仿宋"/>
        </w:rPr>
        <w:t>。同时，时商圈也是为新锐设计师提供展示自我的一座平台，通过整合不同的资源和呈现不同的表现形式， 帮助国内外设计师和小众设计师品牌更快地融入市场 ，切实有效地帮助设计师和设计师品牌对接市场、落地销售，助推时尚产业的发展。</w:t>
      </w:r>
    </w:p>
    <w:p w14:paraId="0843EA76" w14:textId="4BFEEA70" w:rsidR="0090521D" w:rsidRDefault="009275DC" w:rsidP="0090521D">
      <w:pPr>
        <w:widowControl/>
        <w:spacing w:line="360" w:lineRule="auto"/>
        <w:ind w:firstLine="420"/>
        <w:jc w:val="left"/>
        <w:rPr>
          <w:rFonts w:ascii="仿宋" w:eastAsia="仿宋" w:hAnsi="仿宋"/>
        </w:rPr>
      </w:pPr>
      <w:r w:rsidRPr="009275DC">
        <w:rPr>
          <w:rFonts w:ascii="仿宋" w:eastAsia="仿宋" w:hAnsi="仿宋"/>
        </w:rPr>
        <w:t>11月18日，为期一个月的 时商圈 | Fashion Mix 活动在环球港完美落幕。项目由 时尚品牌快闪店 和 新锐设计师市集 组成，快闪</w:t>
      </w:r>
      <w:proofErr w:type="gramStart"/>
      <w:r w:rsidRPr="009275DC">
        <w:rPr>
          <w:rFonts w:ascii="仿宋" w:eastAsia="仿宋" w:hAnsi="仿宋"/>
        </w:rPr>
        <w:t>店整体</w:t>
      </w:r>
      <w:proofErr w:type="gramEnd"/>
      <w:r w:rsidRPr="009275DC">
        <w:rPr>
          <w:rFonts w:ascii="仿宋" w:eastAsia="仿宋" w:hAnsi="仿宋"/>
        </w:rPr>
        <w:t>呈现为欧式火车站风格，喻意Fashion Mix平台是一个融合中西方时尚品牌的载体，是中西方时尚文化交流的桥梁。</w:t>
      </w:r>
    </w:p>
    <w:p w14:paraId="1C11A96E" w14:textId="63B4C8F6" w:rsidR="00C60FE0" w:rsidRDefault="00C60FE0" w:rsidP="00C60FE0">
      <w:pPr>
        <w:spacing w:line="360" w:lineRule="auto"/>
        <w:ind w:firstLineChars="200" w:firstLine="480"/>
        <w:rPr>
          <w:rFonts w:ascii="仿宋" w:eastAsia="仿宋" w:hAnsi="仿宋"/>
        </w:rPr>
      </w:pPr>
      <w:r>
        <w:rPr>
          <w:rFonts w:ascii="仿宋" w:eastAsia="仿宋" w:hAnsi="仿宋" w:hint="eastAsia"/>
        </w:rPr>
        <w:lastRenderedPageBreak/>
        <w:t>3.</w:t>
      </w:r>
      <w:r w:rsidRPr="008C46DA">
        <w:rPr>
          <w:rFonts w:ascii="仿宋" w:eastAsia="仿宋" w:hAnsi="仿宋" w:hint="eastAsia"/>
        </w:rPr>
        <w:t>2018</w:t>
      </w:r>
      <w:r>
        <w:rPr>
          <w:rFonts w:ascii="仿宋" w:eastAsia="仿宋" w:hAnsi="仿宋" w:hint="eastAsia"/>
        </w:rPr>
        <w:t>年1</w:t>
      </w:r>
      <w:r>
        <w:rPr>
          <w:rFonts w:ascii="仿宋" w:eastAsia="仿宋" w:hAnsi="仿宋"/>
        </w:rPr>
        <w:t>0</w:t>
      </w:r>
      <w:r>
        <w:rPr>
          <w:rFonts w:ascii="仿宋" w:eastAsia="仿宋" w:hAnsi="仿宋" w:hint="eastAsia"/>
        </w:rPr>
        <w:t>月1日，为期一周的</w:t>
      </w:r>
      <w:r w:rsidRPr="008C46DA">
        <w:rPr>
          <w:rFonts w:ascii="仿宋" w:eastAsia="仿宋" w:hAnsi="仿宋" w:hint="eastAsia"/>
        </w:rPr>
        <w:t>中国国际儿童</w:t>
      </w:r>
      <w:proofErr w:type="gramStart"/>
      <w:r w:rsidRPr="008C46DA">
        <w:rPr>
          <w:rFonts w:ascii="仿宋" w:eastAsia="仿宋" w:hAnsi="仿宋" w:hint="eastAsia"/>
        </w:rPr>
        <w:t>时尚周</w:t>
      </w:r>
      <w:proofErr w:type="gramEnd"/>
      <w:r w:rsidRPr="008C46DA">
        <w:rPr>
          <w:rFonts w:ascii="仿宋" w:eastAsia="仿宋" w:hAnsi="仿宋" w:hint="eastAsia"/>
          <w:bCs/>
        </w:rPr>
        <w:t>围绕“未来”展开，以趋势发布、童星大赛为主轴，穿插中国童装品牌IP授权交流、童装设计师SHOWROOM展、领军童装品牌企业家沙龙等活动</w:t>
      </w:r>
      <w:r w:rsidRPr="008C46DA">
        <w:rPr>
          <w:rFonts w:ascii="仿宋" w:eastAsia="仿宋" w:hAnsi="仿宋" w:hint="eastAsia"/>
        </w:rPr>
        <w:t>，构成权威专业、形式多样、功能完整、亮点纷呈的儿童未来时尚生态场景。儿童时尚周期间</w:t>
      </w:r>
      <w:r w:rsidRPr="008C46DA">
        <w:rPr>
          <w:rFonts w:ascii="仿宋" w:eastAsia="仿宋" w:hAnsi="仿宋" w:hint="eastAsia"/>
          <w:bCs/>
        </w:rPr>
        <w:t>，成立了全球首支100亿级IP时尚产业基金</w:t>
      </w:r>
      <w:r w:rsidRPr="008C46DA">
        <w:rPr>
          <w:rFonts w:ascii="仿宋" w:eastAsia="仿宋" w:hAnsi="仿宋" w:hint="eastAsia"/>
        </w:rPr>
        <w:t>，聚集20余家国内外一线童装品牌参与，共</w:t>
      </w:r>
      <w:r w:rsidRPr="008C46DA">
        <w:rPr>
          <w:rFonts w:ascii="仿宋" w:eastAsia="仿宋" w:hAnsi="仿宋" w:hint="eastAsia"/>
          <w:bCs/>
        </w:rPr>
        <w:t>举办了17场童装流行趋势发布</w:t>
      </w:r>
      <w:r w:rsidRPr="008C46DA">
        <w:rPr>
          <w:rFonts w:ascii="仿宋" w:eastAsia="仿宋" w:hAnsi="仿宋" w:hint="eastAsia"/>
        </w:rPr>
        <w:t>，</w:t>
      </w:r>
      <w:r w:rsidRPr="008C46DA">
        <w:rPr>
          <w:rFonts w:ascii="Calibri" w:eastAsia="仿宋" w:hAnsi="Calibri" w:cs="Calibri"/>
        </w:rPr>
        <w:t> </w:t>
      </w:r>
      <w:r w:rsidRPr="008C46DA">
        <w:rPr>
          <w:rFonts w:ascii="仿宋" w:eastAsia="仿宋" w:hAnsi="仿宋" w:hint="eastAsia"/>
          <w:bCs/>
        </w:rPr>
        <w:t>3场全国性模特大赛</w:t>
      </w:r>
      <w:r w:rsidRPr="008C46DA">
        <w:rPr>
          <w:rFonts w:ascii="仿宋" w:eastAsia="仿宋" w:hAnsi="仿宋" w:hint="eastAsia"/>
        </w:rPr>
        <w:t>汇集了</w:t>
      </w:r>
      <w:r w:rsidRPr="008C46DA">
        <w:rPr>
          <w:rFonts w:ascii="仿宋" w:eastAsia="仿宋" w:hAnsi="仿宋" w:hint="eastAsia"/>
          <w:bCs/>
        </w:rPr>
        <w:t>1000余名参演童模</w:t>
      </w:r>
      <w:r w:rsidRPr="008C46DA">
        <w:rPr>
          <w:rFonts w:ascii="仿宋" w:eastAsia="仿宋" w:hAnsi="仿宋" w:hint="eastAsia"/>
        </w:rPr>
        <w:t>，30余家童装品牌及业内专家汇聚沙龙，50余家国内外权威媒体截至目前发稿700余篇，</w:t>
      </w:r>
      <w:r w:rsidRPr="008C46DA">
        <w:rPr>
          <w:rFonts w:ascii="仿宋" w:eastAsia="仿宋" w:hAnsi="仿宋" w:hint="eastAsia"/>
          <w:bCs/>
        </w:rPr>
        <w:t>活动图片直播综合浏览量达到一百多万人次，视频直播浏览量近3000万人次</w:t>
      </w:r>
      <w:r w:rsidRPr="008C46DA">
        <w:rPr>
          <w:rFonts w:ascii="仿宋" w:eastAsia="仿宋" w:hAnsi="仿宋" w:hint="eastAsia"/>
        </w:rPr>
        <w:t>。</w:t>
      </w:r>
    </w:p>
    <w:p w14:paraId="6C9D946F" w14:textId="77777777" w:rsidR="00C60FE0" w:rsidRDefault="00C60FE0" w:rsidP="00C60FE0">
      <w:pPr>
        <w:spacing w:line="360" w:lineRule="auto"/>
        <w:ind w:firstLineChars="200" w:firstLine="480"/>
        <w:rPr>
          <w:rFonts w:ascii="仿宋" w:eastAsia="仿宋" w:hAnsi="仿宋"/>
        </w:rPr>
      </w:pPr>
      <w:r w:rsidRPr="008C46DA">
        <w:rPr>
          <w:rFonts w:ascii="仿宋" w:eastAsia="仿宋" w:hAnsi="仿宋" w:hint="eastAsia"/>
        </w:rPr>
        <w:t>作为首次举办中国国际儿童时尚周，是中国儿童时尚领域的一次集中展示，一次整体发生，一次向心宣言，倾注了中国服装协会，上海时尚之都促进中心，以及中国童装人的努力和寄托，承载了他们对未来的梦想和希望。</w:t>
      </w:r>
    </w:p>
    <w:p w14:paraId="40EA70C9" w14:textId="4D6C72A9" w:rsidR="009275DC" w:rsidRPr="00C60FE0" w:rsidRDefault="00C60FE0" w:rsidP="00C60FE0">
      <w:pPr>
        <w:spacing w:line="360" w:lineRule="auto"/>
        <w:ind w:firstLineChars="200" w:firstLine="480"/>
        <w:rPr>
          <w:rFonts w:ascii="仿宋" w:eastAsia="仿宋" w:hAnsi="仿宋"/>
        </w:rPr>
      </w:pPr>
      <w:r>
        <w:rPr>
          <w:rFonts w:ascii="仿宋" w:eastAsia="仿宋" w:hAnsi="仿宋" w:hint="eastAsia"/>
        </w:rPr>
        <w:t>4.</w:t>
      </w:r>
      <w:r w:rsidR="009275DC" w:rsidRPr="00C60FE0">
        <w:rPr>
          <w:rFonts w:ascii="仿宋" w:eastAsia="仿宋" w:hAnsi="仿宋"/>
        </w:rPr>
        <w:t>SPCF X Best of British</w:t>
      </w:r>
      <w:r w:rsidR="009275DC" w:rsidRPr="00C60FE0">
        <w:rPr>
          <w:rFonts w:ascii="仿宋" w:eastAsia="仿宋" w:hAnsi="仿宋" w:hint="eastAsia"/>
        </w:rPr>
        <w:t>中英文化的</w:t>
      </w:r>
      <w:r w:rsidR="008C46DA" w:rsidRPr="00C60FE0">
        <w:rPr>
          <w:rFonts w:ascii="仿宋" w:eastAsia="仿宋" w:hAnsi="仿宋" w:hint="eastAsia"/>
        </w:rPr>
        <w:t>世纪性对话</w:t>
      </w:r>
    </w:p>
    <w:p w14:paraId="7CF59AFE" w14:textId="1E8CFAEE" w:rsidR="009275DC" w:rsidRPr="009275DC" w:rsidRDefault="009275DC" w:rsidP="009275DC">
      <w:pPr>
        <w:spacing w:line="360" w:lineRule="auto"/>
        <w:rPr>
          <w:rFonts w:ascii="仿宋" w:eastAsia="仿宋" w:hAnsi="仿宋"/>
        </w:rPr>
      </w:pPr>
      <w:r w:rsidRPr="009275DC">
        <w:rPr>
          <w:rFonts w:ascii="Calibri" w:hAnsi="Calibri" w:cs="Calibri"/>
        </w:rPr>
        <w:t> </w:t>
      </w:r>
      <w:r>
        <w:rPr>
          <w:rFonts w:ascii="Calibri" w:hAnsi="Calibri" w:cs="Calibri"/>
        </w:rPr>
        <w:t xml:space="preserve">    </w:t>
      </w:r>
      <w:r w:rsidR="008C46DA" w:rsidRPr="008C46DA">
        <w:rPr>
          <w:rFonts w:ascii="Calibri" w:eastAsia="仿宋" w:hAnsi="Calibri" w:cs="Calibri"/>
        </w:rPr>
        <w:t> </w:t>
      </w:r>
      <w:r w:rsidR="008C46DA" w:rsidRPr="008C46DA">
        <w:rPr>
          <w:rFonts w:ascii="仿宋" w:eastAsia="仿宋" w:hAnsi="仿宋"/>
        </w:rPr>
        <w:t>2018年10月21日上午，由上海时尚之都促进中心携手Best Of British大英精选展在上海展览中心共同举办了“新锐设计师的创意新声”的活动，本次论坛邀请了吉承、白</w:t>
      </w:r>
      <w:proofErr w:type="gramStart"/>
      <w:r w:rsidR="008C46DA" w:rsidRPr="008C46DA">
        <w:rPr>
          <w:rFonts w:ascii="仿宋" w:eastAsia="仿宋" w:hAnsi="仿宋"/>
        </w:rPr>
        <w:t>曳帆以及</w:t>
      </w:r>
      <w:proofErr w:type="gramEnd"/>
      <w:r w:rsidR="008C46DA" w:rsidRPr="008C46DA">
        <w:rPr>
          <w:rFonts w:ascii="仿宋" w:eastAsia="仿宋" w:hAnsi="仿宋"/>
        </w:rPr>
        <w:t>俞瑜三位嘉宾来与观众分享他们对于英伦文化的认知与见解，向观众展示了他们走在时尚前沿的品牌文化和理念。</w:t>
      </w:r>
    </w:p>
    <w:p w14:paraId="4A1BA714" w14:textId="66E3482D" w:rsidR="008C46DA" w:rsidRPr="00C60FE0" w:rsidRDefault="008C46DA" w:rsidP="00C60FE0">
      <w:pPr>
        <w:widowControl/>
        <w:spacing w:line="360" w:lineRule="auto"/>
        <w:ind w:firstLineChars="200" w:firstLine="480"/>
        <w:jc w:val="left"/>
        <w:rPr>
          <w:rFonts w:ascii="仿宋" w:eastAsia="仿宋" w:hAnsi="仿宋"/>
        </w:rPr>
      </w:pPr>
      <w:r w:rsidRPr="008C46DA">
        <w:rPr>
          <w:rFonts w:ascii="仿宋" w:eastAsia="仿宋" w:hAnsi="仿宋"/>
        </w:rPr>
        <w:t>本次活动得到了在场观众的一致好评，能够让大家进一步接近时尚文化，了解时尚品牌，同时也更好地为大家解读英伦文化与海派文化的意义。上海时尚之都促进中心也将继续以时尚文化传播者的身份，带大家感受上海的时尚氛围和海派文化的魅力。</w:t>
      </w:r>
    </w:p>
    <w:p w14:paraId="47C532C4" w14:textId="0B7D121F" w:rsidR="008C46DA" w:rsidRPr="008C46DA" w:rsidRDefault="00230729" w:rsidP="00C60FE0">
      <w:pPr>
        <w:spacing w:line="360" w:lineRule="auto"/>
        <w:ind w:firstLineChars="200" w:firstLine="480"/>
        <w:rPr>
          <w:rFonts w:ascii="仿宋" w:eastAsia="仿宋" w:hAnsi="仿宋"/>
        </w:rPr>
      </w:pPr>
      <w:r>
        <w:rPr>
          <w:rFonts w:ascii="仿宋" w:eastAsia="仿宋" w:hAnsi="仿宋" w:hint="eastAsia"/>
        </w:rPr>
        <w:t>通过梳理</w:t>
      </w:r>
      <w:r w:rsidR="00784F0A">
        <w:rPr>
          <w:rFonts w:ascii="仿宋" w:eastAsia="仿宋" w:hAnsi="仿宋" w:hint="eastAsia"/>
        </w:rPr>
        <w:t>上海时尚之都促进中心</w:t>
      </w:r>
      <w:r>
        <w:rPr>
          <w:rFonts w:ascii="仿宋" w:eastAsia="仿宋" w:hAnsi="仿宋" w:hint="eastAsia"/>
        </w:rPr>
        <w:t>2</w:t>
      </w:r>
      <w:r>
        <w:rPr>
          <w:rFonts w:ascii="仿宋" w:eastAsia="仿宋" w:hAnsi="仿宋"/>
        </w:rPr>
        <w:t>018</w:t>
      </w:r>
      <w:r w:rsidR="00784F0A">
        <w:rPr>
          <w:rFonts w:ascii="仿宋" w:eastAsia="仿宋" w:hAnsi="仿宋" w:hint="eastAsia"/>
        </w:rPr>
        <w:t>年</w:t>
      </w:r>
      <w:r w:rsidR="00FA2617">
        <w:rPr>
          <w:rFonts w:ascii="仿宋" w:eastAsia="仿宋" w:hAnsi="仿宋" w:hint="eastAsia"/>
        </w:rPr>
        <w:t>度</w:t>
      </w:r>
      <w:bookmarkStart w:id="0" w:name="_GoBack"/>
      <w:bookmarkEnd w:id="0"/>
      <w:r w:rsidR="00784F0A">
        <w:rPr>
          <w:rFonts w:ascii="仿宋" w:eastAsia="仿宋" w:hAnsi="仿宋" w:hint="eastAsia"/>
        </w:rPr>
        <w:t>工作，</w:t>
      </w:r>
      <w:r w:rsidR="00C60FE0">
        <w:rPr>
          <w:rFonts w:ascii="仿宋" w:eastAsia="仿宋" w:hAnsi="仿宋" w:hint="eastAsia"/>
        </w:rPr>
        <w:t>我们欣慰的看到，</w:t>
      </w:r>
      <w:r w:rsidR="00784F0A">
        <w:rPr>
          <w:rFonts w:ascii="仿宋" w:eastAsia="仿宋" w:hAnsi="仿宋" w:hint="eastAsia"/>
        </w:rPr>
        <w:t>上海时尚之都促进中心的活动项目相较于前两年正在逐步增加，</w:t>
      </w:r>
      <w:r w:rsidR="00C60FE0">
        <w:rPr>
          <w:rFonts w:ascii="仿宋" w:eastAsia="仿宋" w:hAnsi="仿宋" w:hint="eastAsia"/>
        </w:rPr>
        <w:t>硕果累累，</w:t>
      </w:r>
      <w:r w:rsidR="00302349">
        <w:rPr>
          <w:rFonts w:ascii="仿宋" w:eastAsia="仿宋" w:hAnsi="仿宋" w:hint="eastAsia"/>
        </w:rPr>
        <w:t>初心不变。</w:t>
      </w:r>
      <w:r w:rsidR="00C60FE0">
        <w:rPr>
          <w:rFonts w:ascii="仿宋" w:eastAsia="仿宋" w:hAnsi="仿宋" w:hint="eastAsia"/>
        </w:rPr>
        <w:t>未来，我们一定坚持</w:t>
      </w:r>
      <w:r w:rsidR="00784F0A">
        <w:rPr>
          <w:rFonts w:ascii="仿宋" w:eastAsia="仿宋" w:hAnsi="仿宋" w:hint="eastAsia"/>
        </w:rPr>
        <w:t>以积极的工作态度</w:t>
      </w:r>
      <w:r w:rsidR="00302349">
        <w:rPr>
          <w:rFonts w:ascii="仿宋" w:eastAsia="仿宋" w:hAnsi="仿宋" w:hint="eastAsia"/>
        </w:rPr>
        <w:t>继续</w:t>
      </w:r>
      <w:r w:rsidR="00784F0A">
        <w:rPr>
          <w:rFonts w:ascii="仿宋" w:eastAsia="仿宋" w:hAnsi="仿宋" w:hint="eastAsia"/>
        </w:rPr>
        <w:t>为上海市时尚产业</w:t>
      </w:r>
      <w:proofErr w:type="gramStart"/>
      <w:r w:rsidR="00784F0A">
        <w:rPr>
          <w:rFonts w:ascii="仿宋" w:eastAsia="仿宋" w:hAnsi="仿宋" w:hint="eastAsia"/>
        </w:rPr>
        <w:t>作出</w:t>
      </w:r>
      <w:proofErr w:type="gramEnd"/>
      <w:r w:rsidR="00784F0A">
        <w:rPr>
          <w:rFonts w:ascii="仿宋" w:eastAsia="仿宋" w:hAnsi="仿宋" w:hint="eastAsia"/>
        </w:rPr>
        <w:t>贡献。</w:t>
      </w:r>
    </w:p>
    <w:sectPr w:rsidR="008C46DA" w:rsidRPr="008C46DA" w:rsidSect="000B124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13F97" w14:textId="77777777" w:rsidR="00EB7E5C" w:rsidRDefault="00EB7E5C" w:rsidP="00CC5D7A">
      <w:r>
        <w:separator/>
      </w:r>
    </w:p>
  </w:endnote>
  <w:endnote w:type="continuationSeparator" w:id="0">
    <w:p w14:paraId="19A2E702" w14:textId="77777777" w:rsidR="00EB7E5C" w:rsidRDefault="00EB7E5C" w:rsidP="00CC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01E87" w14:textId="77777777" w:rsidR="00EB7E5C" w:rsidRDefault="00EB7E5C" w:rsidP="00CC5D7A">
      <w:r>
        <w:separator/>
      </w:r>
    </w:p>
  </w:footnote>
  <w:footnote w:type="continuationSeparator" w:id="0">
    <w:p w14:paraId="4FC26B16" w14:textId="77777777" w:rsidR="00EB7E5C" w:rsidRDefault="00EB7E5C" w:rsidP="00CC5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6692"/>
    <w:multiLevelType w:val="hybridMultilevel"/>
    <w:tmpl w:val="4B78A79C"/>
    <w:lvl w:ilvl="0" w:tplc="544AFFA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815513"/>
    <w:multiLevelType w:val="hybridMultilevel"/>
    <w:tmpl w:val="4348A166"/>
    <w:lvl w:ilvl="0" w:tplc="08D8A1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6B2413"/>
    <w:multiLevelType w:val="hybridMultilevel"/>
    <w:tmpl w:val="FFA056F6"/>
    <w:lvl w:ilvl="0" w:tplc="289433A0">
      <w:start w:val="1"/>
      <w:numFmt w:val="japaneseCounting"/>
      <w:lvlText w:val="%1、"/>
      <w:lvlJc w:val="left"/>
      <w:pPr>
        <w:ind w:left="876" w:hanging="4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8C6C78"/>
    <w:multiLevelType w:val="hybridMultilevel"/>
    <w:tmpl w:val="D5F6F976"/>
    <w:lvl w:ilvl="0" w:tplc="72D845F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2B687C23"/>
    <w:multiLevelType w:val="hybridMultilevel"/>
    <w:tmpl w:val="D5F6F976"/>
    <w:lvl w:ilvl="0" w:tplc="72D845F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43C3512B"/>
    <w:multiLevelType w:val="hybridMultilevel"/>
    <w:tmpl w:val="729EA132"/>
    <w:lvl w:ilvl="0" w:tplc="B6509A6A">
      <w:start w:val="1"/>
      <w:numFmt w:val="decimal"/>
      <w:lvlText w:val="%1."/>
      <w:lvlJc w:val="left"/>
      <w:pPr>
        <w:ind w:left="780" w:hanging="360"/>
      </w:pPr>
      <w:rPr>
        <w:rFonts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527C258C"/>
    <w:multiLevelType w:val="hybridMultilevel"/>
    <w:tmpl w:val="432C61D2"/>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529F73FD"/>
    <w:multiLevelType w:val="hybridMultilevel"/>
    <w:tmpl w:val="2E70DFA2"/>
    <w:lvl w:ilvl="0" w:tplc="CB58736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473987"/>
    <w:multiLevelType w:val="hybridMultilevel"/>
    <w:tmpl w:val="398638FC"/>
    <w:lvl w:ilvl="0" w:tplc="A0A41DE4">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AD71989"/>
    <w:multiLevelType w:val="hybridMultilevel"/>
    <w:tmpl w:val="86AE3F0A"/>
    <w:lvl w:ilvl="0" w:tplc="8050F81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7F4B3150"/>
    <w:multiLevelType w:val="hybridMultilevel"/>
    <w:tmpl w:val="06D2FE72"/>
    <w:lvl w:ilvl="0" w:tplc="DA44008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2"/>
  </w:num>
  <w:num w:numId="3">
    <w:abstractNumId w:val="0"/>
  </w:num>
  <w:num w:numId="4">
    <w:abstractNumId w:val="7"/>
  </w:num>
  <w:num w:numId="5">
    <w:abstractNumId w:val="1"/>
  </w:num>
  <w:num w:numId="6">
    <w:abstractNumId w:val="9"/>
  </w:num>
  <w:num w:numId="7">
    <w:abstractNumId w:val="10"/>
  </w:num>
  <w:num w:numId="8">
    <w:abstractNumId w:val="3"/>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3A"/>
    <w:rsid w:val="0006018F"/>
    <w:rsid w:val="000B1241"/>
    <w:rsid w:val="000D6611"/>
    <w:rsid w:val="000F14B8"/>
    <w:rsid w:val="00222A02"/>
    <w:rsid w:val="00230729"/>
    <w:rsid w:val="00302349"/>
    <w:rsid w:val="004962AE"/>
    <w:rsid w:val="004F3F07"/>
    <w:rsid w:val="005A5527"/>
    <w:rsid w:val="005C4C66"/>
    <w:rsid w:val="00646690"/>
    <w:rsid w:val="00670FF8"/>
    <w:rsid w:val="006E106F"/>
    <w:rsid w:val="007111F0"/>
    <w:rsid w:val="00743B29"/>
    <w:rsid w:val="00784F0A"/>
    <w:rsid w:val="00807C99"/>
    <w:rsid w:val="00817DA7"/>
    <w:rsid w:val="0088143A"/>
    <w:rsid w:val="008C46DA"/>
    <w:rsid w:val="0090521D"/>
    <w:rsid w:val="009275DC"/>
    <w:rsid w:val="00935BB1"/>
    <w:rsid w:val="00AC6830"/>
    <w:rsid w:val="00AF4B1A"/>
    <w:rsid w:val="00B1432A"/>
    <w:rsid w:val="00BA5D9C"/>
    <w:rsid w:val="00BB0C04"/>
    <w:rsid w:val="00C60FE0"/>
    <w:rsid w:val="00CA0C21"/>
    <w:rsid w:val="00CC5D7A"/>
    <w:rsid w:val="00E901DF"/>
    <w:rsid w:val="00EA3684"/>
    <w:rsid w:val="00EA4BA3"/>
    <w:rsid w:val="00EB7E5C"/>
    <w:rsid w:val="00EC64C3"/>
    <w:rsid w:val="00F16F8A"/>
    <w:rsid w:val="00FA2617"/>
    <w:rsid w:val="00FE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420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FF8"/>
    <w:pPr>
      <w:ind w:firstLineChars="200" w:firstLine="420"/>
    </w:pPr>
  </w:style>
  <w:style w:type="paragraph" w:styleId="a4">
    <w:name w:val="Normal (Web)"/>
    <w:basedOn w:val="a"/>
    <w:unhideWhenUsed/>
    <w:rsid w:val="00EA4BA3"/>
    <w:pPr>
      <w:widowControl/>
      <w:spacing w:before="100" w:beforeAutospacing="1" w:after="100" w:afterAutospacing="1"/>
      <w:jc w:val="left"/>
    </w:pPr>
    <w:rPr>
      <w:rFonts w:ascii="Times New Roman" w:hAnsi="Times New Roman" w:cs="Times New Roman"/>
      <w:kern w:val="0"/>
    </w:rPr>
  </w:style>
  <w:style w:type="paragraph" w:styleId="a5">
    <w:name w:val="header"/>
    <w:basedOn w:val="a"/>
    <w:link w:val="a6"/>
    <w:uiPriority w:val="99"/>
    <w:unhideWhenUsed/>
    <w:rsid w:val="00CC5D7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C5D7A"/>
    <w:rPr>
      <w:sz w:val="18"/>
      <w:szCs w:val="18"/>
    </w:rPr>
  </w:style>
  <w:style w:type="paragraph" w:styleId="a7">
    <w:name w:val="footer"/>
    <w:basedOn w:val="a"/>
    <w:link w:val="a8"/>
    <w:uiPriority w:val="99"/>
    <w:unhideWhenUsed/>
    <w:rsid w:val="00CC5D7A"/>
    <w:pPr>
      <w:tabs>
        <w:tab w:val="center" w:pos="4153"/>
        <w:tab w:val="right" w:pos="8306"/>
      </w:tabs>
      <w:snapToGrid w:val="0"/>
      <w:jc w:val="left"/>
    </w:pPr>
    <w:rPr>
      <w:sz w:val="18"/>
      <w:szCs w:val="18"/>
    </w:rPr>
  </w:style>
  <w:style w:type="character" w:customStyle="1" w:styleId="a8">
    <w:name w:val="页脚 字符"/>
    <w:basedOn w:val="a0"/>
    <w:link w:val="a7"/>
    <w:uiPriority w:val="99"/>
    <w:rsid w:val="00CC5D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6062">
      <w:bodyDiv w:val="1"/>
      <w:marLeft w:val="0"/>
      <w:marRight w:val="0"/>
      <w:marTop w:val="0"/>
      <w:marBottom w:val="0"/>
      <w:divBdr>
        <w:top w:val="none" w:sz="0" w:space="0" w:color="auto"/>
        <w:left w:val="none" w:sz="0" w:space="0" w:color="auto"/>
        <w:bottom w:val="none" w:sz="0" w:space="0" w:color="auto"/>
        <w:right w:val="none" w:sz="0" w:space="0" w:color="auto"/>
      </w:divBdr>
    </w:div>
    <w:div w:id="108357746">
      <w:bodyDiv w:val="1"/>
      <w:marLeft w:val="0"/>
      <w:marRight w:val="0"/>
      <w:marTop w:val="0"/>
      <w:marBottom w:val="0"/>
      <w:divBdr>
        <w:top w:val="none" w:sz="0" w:space="0" w:color="auto"/>
        <w:left w:val="none" w:sz="0" w:space="0" w:color="auto"/>
        <w:bottom w:val="none" w:sz="0" w:space="0" w:color="auto"/>
        <w:right w:val="none" w:sz="0" w:space="0" w:color="auto"/>
      </w:divBdr>
    </w:div>
    <w:div w:id="118494676">
      <w:bodyDiv w:val="1"/>
      <w:marLeft w:val="0"/>
      <w:marRight w:val="0"/>
      <w:marTop w:val="0"/>
      <w:marBottom w:val="0"/>
      <w:divBdr>
        <w:top w:val="none" w:sz="0" w:space="0" w:color="auto"/>
        <w:left w:val="none" w:sz="0" w:space="0" w:color="auto"/>
        <w:bottom w:val="none" w:sz="0" w:space="0" w:color="auto"/>
        <w:right w:val="none" w:sz="0" w:space="0" w:color="auto"/>
      </w:divBdr>
    </w:div>
    <w:div w:id="148140247">
      <w:bodyDiv w:val="1"/>
      <w:marLeft w:val="0"/>
      <w:marRight w:val="0"/>
      <w:marTop w:val="0"/>
      <w:marBottom w:val="0"/>
      <w:divBdr>
        <w:top w:val="none" w:sz="0" w:space="0" w:color="auto"/>
        <w:left w:val="none" w:sz="0" w:space="0" w:color="auto"/>
        <w:bottom w:val="none" w:sz="0" w:space="0" w:color="auto"/>
        <w:right w:val="none" w:sz="0" w:space="0" w:color="auto"/>
      </w:divBdr>
    </w:div>
    <w:div w:id="206919468">
      <w:bodyDiv w:val="1"/>
      <w:marLeft w:val="0"/>
      <w:marRight w:val="0"/>
      <w:marTop w:val="0"/>
      <w:marBottom w:val="0"/>
      <w:divBdr>
        <w:top w:val="none" w:sz="0" w:space="0" w:color="auto"/>
        <w:left w:val="none" w:sz="0" w:space="0" w:color="auto"/>
        <w:bottom w:val="none" w:sz="0" w:space="0" w:color="auto"/>
        <w:right w:val="none" w:sz="0" w:space="0" w:color="auto"/>
      </w:divBdr>
    </w:div>
    <w:div w:id="405803091">
      <w:bodyDiv w:val="1"/>
      <w:marLeft w:val="0"/>
      <w:marRight w:val="0"/>
      <w:marTop w:val="0"/>
      <w:marBottom w:val="0"/>
      <w:divBdr>
        <w:top w:val="none" w:sz="0" w:space="0" w:color="auto"/>
        <w:left w:val="none" w:sz="0" w:space="0" w:color="auto"/>
        <w:bottom w:val="none" w:sz="0" w:space="0" w:color="auto"/>
        <w:right w:val="none" w:sz="0" w:space="0" w:color="auto"/>
      </w:divBdr>
    </w:div>
    <w:div w:id="445857988">
      <w:bodyDiv w:val="1"/>
      <w:marLeft w:val="0"/>
      <w:marRight w:val="0"/>
      <w:marTop w:val="0"/>
      <w:marBottom w:val="0"/>
      <w:divBdr>
        <w:top w:val="none" w:sz="0" w:space="0" w:color="auto"/>
        <w:left w:val="none" w:sz="0" w:space="0" w:color="auto"/>
        <w:bottom w:val="none" w:sz="0" w:space="0" w:color="auto"/>
        <w:right w:val="none" w:sz="0" w:space="0" w:color="auto"/>
      </w:divBdr>
    </w:div>
    <w:div w:id="451824613">
      <w:bodyDiv w:val="1"/>
      <w:marLeft w:val="0"/>
      <w:marRight w:val="0"/>
      <w:marTop w:val="0"/>
      <w:marBottom w:val="0"/>
      <w:divBdr>
        <w:top w:val="none" w:sz="0" w:space="0" w:color="auto"/>
        <w:left w:val="none" w:sz="0" w:space="0" w:color="auto"/>
        <w:bottom w:val="none" w:sz="0" w:space="0" w:color="auto"/>
        <w:right w:val="none" w:sz="0" w:space="0" w:color="auto"/>
      </w:divBdr>
    </w:div>
    <w:div w:id="488837507">
      <w:bodyDiv w:val="1"/>
      <w:marLeft w:val="0"/>
      <w:marRight w:val="0"/>
      <w:marTop w:val="0"/>
      <w:marBottom w:val="0"/>
      <w:divBdr>
        <w:top w:val="none" w:sz="0" w:space="0" w:color="auto"/>
        <w:left w:val="none" w:sz="0" w:space="0" w:color="auto"/>
        <w:bottom w:val="none" w:sz="0" w:space="0" w:color="auto"/>
        <w:right w:val="none" w:sz="0" w:space="0" w:color="auto"/>
      </w:divBdr>
    </w:div>
    <w:div w:id="566720536">
      <w:bodyDiv w:val="1"/>
      <w:marLeft w:val="0"/>
      <w:marRight w:val="0"/>
      <w:marTop w:val="0"/>
      <w:marBottom w:val="0"/>
      <w:divBdr>
        <w:top w:val="none" w:sz="0" w:space="0" w:color="auto"/>
        <w:left w:val="none" w:sz="0" w:space="0" w:color="auto"/>
        <w:bottom w:val="none" w:sz="0" w:space="0" w:color="auto"/>
        <w:right w:val="none" w:sz="0" w:space="0" w:color="auto"/>
      </w:divBdr>
    </w:div>
    <w:div w:id="584648611">
      <w:bodyDiv w:val="1"/>
      <w:marLeft w:val="0"/>
      <w:marRight w:val="0"/>
      <w:marTop w:val="0"/>
      <w:marBottom w:val="0"/>
      <w:divBdr>
        <w:top w:val="none" w:sz="0" w:space="0" w:color="auto"/>
        <w:left w:val="none" w:sz="0" w:space="0" w:color="auto"/>
        <w:bottom w:val="none" w:sz="0" w:space="0" w:color="auto"/>
        <w:right w:val="none" w:sz="0" w:space="0" w:color="auto"/>
      </w:divBdr>
    </w:div>
    <w:div w:id="614292364">
      <w:bodyDiv w:val="1"/>
      <w:marLeft w:val="0"/>
      <w:marRight w:val="0"/>
      <w:marTop w:val="0"/>
      <w:marBottom w:val="0"/>
      <w:divBdr>
        <w:top w:val="none" w:sz="0" w:space="0" w:color="auto"/>
        <w:left w:val="none" w:sz="0" w:space="0" w:color="auto"/>
        <w:bottom w:val="none" w:sz="0" w:space="0" w:color="auto"/>
        <w:right w:val="none" w:sz="0" w:space="0" w:color="auto"/>
      </w:divBdr>
    </w:div>
    <w:div w:id="619730727">
      <w:bodyDiv w:val="1"/>
      <w:marLeft w:val="0"/>
      <w:marRight w:val="0"/>
      <w:marTop w:val="0"/>
      <w:marBottom w:val="0"/>
      <w:divBdr>
        <w:top w:val="none" w:sz="0" w:space="0" w:color="auto"/>
        <w:left w:val="none" w:sz="0" w:space="0" w:color="auto"/>
        <w:bottom w:val="none" w:sz="0" w:space="0" w:color="auto"/>
        <w:right w:val="none" w:sz="0" w:space="0" w:color="auto"/>
      </w:divBdr>
    </w:div>
    <w:div w:id="679166029">
      <w:bodyDiv w:val="1"/>
      <w:marLeft w:val="0"/>
      <w:marRight w:val="0"/>
      <w:marTop w:val="0"/>
      <w:marBottom w:val="0"/>
      <w:divBdr>
        <w:top w:val="none" w:sz="0" w:space="0" w:color="auto"/>
        <w:left w:val="none" w:sz="0" w:space="0" w:color="auto"/>
        <w:bottom w:val="none" w:sz="0" w:space="0" w:color="auto"/>
        <w:right w:val="none" w:sz="0" w:space="0" w:color="auto"/>
      </w:divBdr>
    </w:div>
    <w:div w:id="786701613">
      <w:bodyDiv w:val="1"/>
      <w:marLeft w:val="0"/>
      <w:marRight w:val="0"/>
      <w:marTop w:val="0"/>
      <w:marBottom w:val="0"/>
      <w:divBdr>
        <w:top w:val="none" w:sz="0" w:space="0" w:color="auto"/>
        <w:left w:val="none" w:sz="0" w:space="0" w:color="auto"/>
        <w:bottom w:val="none" w:sz="0" w:space="0" w:color="auto"/>
        <w:right w:val="none" w:sz="0" w:space="0" w:color="auto"/>
      </w:divBdr>
    </w:div>
    <w:div w:id="938609150">
      <w:bodyDiv w:val="1"/>
      <w:marLeft w:val="0"/>
      <w:marRight w:val="0"/>
      <w:marTop w:val="0"/>
      <w:marBottom w:val="0"/>
      <w:divBdr>
        <w:top w:val="none" w:sz="0" w:space="0" w:color="auto"/>
        <w:left w:val="none" w:sz="0" w:space="0" w:color="auto"/>
        <w:bottom w:val="none" w:sz="0" w:space="0" w:color="auto"/>
        <w:right w:val="none" w:sz="0" w:space="0" w:color="auto"/>
      </w:divBdr>
    </w:div>
    <w:div w:id="963851230">
      <w:bodyDiv w:val="1"/>
      <w:marLeft w:val="0"/>
      <w:marRight w:val="0"/>
      <w:marTop w:val="0"/>
      <w:marBottom w:val="0"/>
      <w:divBdr>
        <w:top w:val="none" w:sz="0" w:space="0" w:color="auto"/>
        <w:left w:val="none" w:sz="0" w:space="0" w:color="auto"/>
        <w:bottom w:val="none" w:sz="0" w:space="0" w:color="auto"/>
        <w:right w:val="none" w:sz="0" w:space="0" w:color="auto"/>
      </w:divBdr>
    </w:div>
    <w:div w:id="1006791208">
      <w:bodyDiv w:val="1"/>
      <w:marLeft w:val="0"/>
      <w:marRight w:val="0"/>
      <w:marTop w:val="0"/>
      <w:marBottom w:val="0"/>
      <w:divBdr>
        <w:top w:val="none" w:sz="0" w:space="0" w:color="auto"/>
        <w:left w:val="none" w:sz="0" w:space="0" w:color="auto"/>
        <w:bottom w:val="none" w:sz="0" w:space="0" w:color="auto"/>
        <w:right w:val="none" w:sz="0" w:space="0" w:color="auto"/>
      </w:divBdr>
    </w:div>
    <w:div w:id="1107194006">
      <w:bodyDiv w:val="1"/>
      <w:marLeft w:val="0"/>
      <w:marRight w:val="0"/>
      <w:marTop w:val="0"/>
      <w:marBottom w:val="0"/>
      <w:divBdr>
        <w:top w:val="none" w:sz="0" w:space="0" w:color="auto"/>
        <w:left w:val="none" w:sz="0" w:space="0" w:color="auto"/>
        <w:bottom w:val="none" w:sz="0" w:space="0" w:color="auto"/>
        <w:right w:val="none" w:sz="0" w:space="0" w:color="auto"/>
      </w:divBdr>
    </w:div>
    <w:div w:id="1123963371">
      <w:bodyDiv w:val="1"/>
      <w:marLeft w:val="0"/>
      <w:marRight w:val="0"/>
      <w:marTop w:val="0"/>
      <w:marBottom w:val="0"/>
      <w:divBdr>
        <w:top w:val="none" w:sz="0" w:space="0" w:color="auto"/>
        <w:left w:val="none" w:sz="0" w:space="0" w:color="auto"/>
        <w:bottom w:val="none" w:sz="0" w:space="0" w:color="auto"/>
        <w:right w:val="none" w:sz="0" w:space="0" w:color="auto"/>
      </w:divBdr>
    </w:div>
    <w:div w:id="1144616361">
      <w:bodyDiv w:val="1"/>
      <w:marLeft w:val="0"/>
      <w:marRight w:val="0"/>
      <w:marTop w:val="0"/>
      <w:marBottom w:val="0"/>
      <w:divBdr>
        <w:top w:val="none" w:sz="0" w:space="0" w:color="auto"/>
        <w:left w:val="none" w:sz="0" w:space="0" w:color="auto"/>
        <w:bottom w:val="none" w:sz="0" w:space="0" w:color="auto"/>
        <w:right w:val="none" w:sz="0" w:space="0" w:color="auto"/>
      </w:divBdr>
    </w:div>
    <w:div w:id="1236016408">
      <w:bodyDiv w:val="1"/>
      <w:marLeft w:val="0"/>
      <w:marRight w:val="0"/>
      <w:marTop w:val="0"/>
      <w:marBottom w:val="0"/>
      <w:divBdr>
        <w:top w:val="none" w:sz="0" w:space="0" w:color="auto"/>
        <w:left w:val="none" w:sz="0" w:space="0" w:color="auto"/>
        <w:bottom w:val="none" w:sz="0" w:space="0" w:color="auto"/>
        <w:right w:val="none" w:sz="0" w:space="0" w:color="auto"/>
      </w:divBdr>
    </w:div>
    <w:div w:id="1288896931">
      <w:bodyDiv w:val="1"/>
      <w:marLeft w:val="0"/>
      <w:marRight w:val="0"/>
      <w:marTop w:val="0"/>
      <w:marBottom w:val="0"/>
      <w:divBdr>
        <w:top w:val="none" w:sz="0" w:space="0" w:color="auto"/>
        <w:left w:val="none" w:sz="0" w:space="0" w:color="auto"/>
        <w:bottom w:val="none" w:sz="0" w:space="0" w:color="auto"/>
        <w:right w:val="none" w:sz="0" w:space="0" w:color="auto"/>
      </w:divBdr>
    </w:div>
    <w:div w:id="1322848925">
      <w:bodyDiv w:val="1"/>
      <w:marLeft w:val="0"/>
      <w:marRight w:val="0"/>
      <w:marTop w:val="0"/>
      <w:marBottom w:val="0"/>
      <w:divBdr>
        <w:top w:val="none" w:sz="0" w:space="0" w:color="auto"/>
        <w:left w:val="none" w:sz="0" w:space="0" w:color="auto"/>
        <w:bottom w:val="none" w:sz="0" w:space="0" w:color="auto"/>
        <w:right w:val="none" w:sz="0" w:space="0" w:color="auto"/>
      </w:divBdr>
    </w:div>
    <w:div w:id="1452556721">
      <w:bodyDiv w:val="1"/>
      <w:marLeft w:val="0"/>
      <w:marRight w:val="0"/>
      <w:marTop w:val="0"/>
      <w:marBottom w:val="0"/>
      <w:divBdr>
        <w:top w:val="none" w:sz="0" w:space="0" w:color="auto"/>
        <w:left w:val="none" w:sz="0" w:space="0" w:color="auto"/>
        <w:bottom w:val="none" w:sz="0" w:space="0" w:color="auto"/>
        <w:right w:val="none" w:sz="0" w:space="0" w:color="auto"/>
      </w:divBdr>
    </w:div>
    <w:div w:id="1636985048">
      <w:bodyDiv w:val="1"/>
      <w:marLeft w:val="0"/>
      <w:marRight w:val="0"/>
      <w:marTop w:val="0"/>
      <w:marBottom w:val="0"/>
      <w:divBdr>
        <w:top w:val="none" w:sz="0" w:space="0" w:color="auto"/>
        <w:left w:val="none" w:sz="0" w:space="0" w:color="auto"/>
        <w:bottom w:val="none" w:sz="0" w:space="0" w:color="auto"/>
        <w:right w:val="none" w:sz="0" w:space="0" w:color="auto"/>
      </w:divBdr>
    </w:div>
    <w:div w:id="1731882134">
      <w:bodyDiv w:val="1"/>
      <w:marLeft w:val="0"/>
      <w:marRight w:val="0"/>
      <w:marTop w:val="0"/>
      <w:marBottom w:val="0"/>
      <w:divBdr>
        <w:top w:val="none" w:sz="0" w:space="0" w:color="auto"/>
        <w:left w:val="none" w:sz="0" w:space="0" w:color="auto"/>
        <w:bottom w:val="none" w:sz="0" w:space="0" w:color="auto"/>
        <w:right w:val="none" w:sz="0" w:space="0" w:color="auto"/>
      </w:divBdr>
    </w:div>
    <w:div w:id="1770812419">
      <w:bodyDiv w:val="1"/>
      <w:marLeft w:val="0"/>
      <w:marRight w:val="0"/>
      <w:marTop w:val="0"/>
      <w:marBottom w:val="0"/>
      <w:divBdr>
        <w:top w:val="none" w:sz="0" w:space="0" w:color="auto"/>
        <w:left w:val="none" w:sz="0" w:space="0" w:color="auto"/>
        <w:bottom w:val="none" w:sz="0" w:space="0" w:color="auto"/>
        <w:right w:val="none" w:sz="0" w:space="0" w:color="auto"/>
      </w:divBdr>
    </w:div>
    <w:div w:id="1852990064">
      <w:bodyDiv w:val="1"/>
      <w:marLeft w:val="0"/>
      <w:marRight w:val="0"/>
      <w:marTop w:val="0"/>
      <w:marBottom w:val="0"/>
      <w:divBdr>
        <w:top w:val="none" w:sz="0" w:space="0" w:color="auto"/>
        <w:left w:val="none" w:sz="0" w:space="0" w:color="auto"/>
        <w:bottom w:val="none" w:sz="0" w:space="0" w:color="auto"/>
        <w:right w:val="none" w:sz="0" w:space="0" w:color="auto"/>
      </w:divBdr>
    </w:div>
    <w:div w:id="1875343809">
      <w:bodyDiv w:val="1"/>
      <w:marLeft w:val="0"/>
      <w:marRight w:val="0"/>
      <w:marTop w:val="0"/>
      <w:marBottom w:val="0"/>
      <w:divBdr>
        <w:top w:val="none" w:sz="0" w:space="0" w:color="auto"/>
        <w:left w:val="none" w:sz="0" w:space="0" w:color="auto"/>
        <w:bottom w:val="none" w:sz="0" w:space="0" w:color="auto"/>
        <w:right w:val="none" w:sz="0" w:space="0" w:color="auto"/>
      </w:divBdr>
    </w:div>
    <w:div w:id="1930845685">
      <w:bodyDiv w:val="1"/>
      <w:marLeft w:val="0"/>
      <w:marRight w:val="0"/>
      <w:marTop w:val="0"/>
      <w:marBottom w:val="0"/>
      <w:divBdr>
        <w:top w:val="none" w:sz="0" w:space="0" w:color="auto"/>
        <w:left w:val="none" w:sz="0" w:space="0" w:color="auto"/>
        <w:bottom w:val="none" w:sz="0" w:space="0" w:color="auto"/>
        <w:right w:val="none" w:sz="0" w:space="0" w:color="auto"/>
      </w:divBdr>
    </w:div>
    <w:div w:id="2024672910">
      <w:bodyDiv w:val="1"/>
      <w:marLeft w:val="0"/>
      <w:marRight w:val="0"/>
      <w:marTop w:val="0"/>
      <w:marBottom w:val="0"/>
      <w:divBdr>
        <w:top w:val="none" w:sz="0" w:space="0" w:color="auto"/>
        <w:left w:val="none" w:sz="0" w:space="0" w:color="auto"/>
        <w:bottom w:val="none" w:sz="0" w:space="0" w:color="auto"/>
        <w:right w:val="none" w:sz="0" w:space="0" w:color="auto"/>
      </w:divBdr>
    </w:div>
    <w:div w:id="2072851739">
      <w:bodyDiv w:val="1"/>
      <w:marLeft w:val="0"/>
      <w:marRight w:val="0"/>
      <w:marTop w:val="0"/>
      <w:marBottom w:val="0"/>
      <w:divBdr>
        <w:top w:val="none" w:sz="0" w:space="0" w:color="auto"/>
        <w:left w:val="none" w:sz="0" w:space="0" w:color="auto"/>
        <w:bottom w:val="none" w:sz="0" w:space="0" w:color="auto"/>
        <w:right w:val="none" w:sz="0" w:space="0" w:color="auto"/>
      </w:divBdr>
    </w:div>
    <w:div w:id="2083485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D9AE-A65C-40A3-91E2-02C0B5F4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8618757609611</cp:lastModifiedBy>
  <cp:revision>5</cp:revision>
  <cp:lastPrinted>2018-09-14T06:56:00Z</cp:lastPrinted>
  <dcterms:created xsi:type="dcterms:W3CDTF">2019-01-25T05:07:00Z</dcterms:created>
  <dcterms:modified xsi:type="dcterms:W3CDTF">2019-01-25T15:10:00Z</dcterms:modified>
</cp:coreProperties>
</file>